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C57A" w14:textId="34497A8F" w:rsidR="00BC394D" w:rsidRDefault="003C4BEB" w:rsidP="003C4BEB">
      <w:pPr>
        <w:jc w:val="center"/>
      </w:pPr>
      <w:r>
        <w:rPr>
          <w:noProof/>
        </w:rPr>
        <w:drawing>
          <wp:inline distT="0" distB="0" distL="0" distR="0" wp14:anchorId="4C985D17" wp14:editId="1933AF8C">
            <wp:extent cx="2189480" cy="1094740"/>
            <wp:effectExtent l="0" t="0" r="1270" b="0"/>
            <wp:docPr id="1175815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9480" cy="1094740"/>
                    </a:xfrm>
                    <a:prstGeom prst="rect">
                      <a:avLst/>
                    </a:prstGeom>
                    <a:noFill/>
                    <a:ln>
                      <a:noFill/>
                    </a:ln>
                  </pic:spPr>
                </pic:pic>
              </a:graphicData>
            </a:graphic>
          </wp:inline>
        </w:drawing>
      </w:r>
    </w:p>
    <w:p w14:paraId="1A6ED6AE" w14:textId="228C6112" w:rsidR="000B03B6" w:rsidRDefault="000B03B6" w:rsidP="00BC394D">
      <w:pPr>
        <w:jc w:val="center"/>
        <w:rPr>
          <w:rFonts w:ascii="Arial" w:hAnsi="Arial" w:cs="Arial"/>
          <w:b/>
        </w:rPr>
      </w:pPr>
      <w:r>
        <w:rPr>
          <w:rFonts w:ascii="Arial" w:hAnsi="Arial" w:cs="Arial"/>
          <w:b/>
        </w:rPr>
        <w:t>Admissions</w:t>
      </w:r>
      <w:r w:rsidR="00803108">
        <w:rPr>
          <w:rFonts w:ascii="Arial" w:hAnsi="Arial" w:cs="Arial"/>
          <w:b/>
        </w:rPr>
        <w:t xml:space="preserve">/Attendance </w:t>
      </w:r>
    </w:p>
    <w:p w14:paraId="292E8058" w14:textId="77777777" w:rsidR="00AD6EBB" w:rsidRDefault="000B03B6">
      <w:pPr>
        <w:rPr>
          <w:rFonts w:ascii="Arial" w:hAnsi="Arial" w:cs="Arial"/>
          <w:b/>
        </w:rPr>
      </w:pPr>
      <w:r>
        <w:rPr>
          <w:rFonts w:ascii="Arial" w:hAnsi="Arial" w:cs="Arial"/>
          <w:b/>
        </w:rPr>
        <w:t>Policy statement</w:t>
      </w:r>
    </w:p>
    <w:p w14:paraId="406CBE6F" w14:textId="77777777" w:rsidR="00217908" w:rsidRDefault="00AD6EBB">
      <w:pPr>
        <w:rPr>
          <w:rFonts w:ascii="Arial" w:hAnsi="Arial" w:cs="Arial"/>
        </w:rPr>
      </w:pPr>
      <w:r w:rsidRPr="00AD6EBB">
        <w:rPr>
          <w:rFonts w:ascii="Arial" w:hAnsi="Arial" w:cs="Arial"/>
        </w:rPr>
        <w:t>It is our intention</w:t>
      </w:r>
      <w:r>
        <w:rPr>
          <w:rFonts w:ascii="Arial" w:hAnsi="Arial" w:cs="Arial"/>
        </w:rPr>
        <w:t xml:space="preserve"> for Meadow Brook Playcare</w:t>
      </w:r>
      <w:r w:rsidRPr="00AD6EBB">
        <w:rPr>
          <w:rFonts w:ascii="Arial" w:hAnsi="Arial" w:cs="Arial"/>
        </w:rPr>
        <w:t xml:space="preserve"> to be inclusive and accessible to children and families from all </w:t>
      </w:r>
      <w:r>
        <w:rPr>
          <w:rFonts w:ascii="Arial" w:hAnsi="Arial" w:cs="Arial"/>
        </w:rPr>
        <w:t>areas</w:t>
      </w:r>
      <w:r w:rsidRPr="00AD6EBB">
        <w:rPr>
          <w:rFonts w:ascii="Arial" w:hAnsi="Arial" w:cs="Arial"/>
        </w:rPr>
        <w:t xml:space="preserve"> of the local </w:t>
      </w:r>
      <w:r>
        <w:rPr>
          <w:rFonts w:ascii="Arial" w:hAnsi="Arial" w:cs="Arial"/>
        </w:rPr>
        <w:t xml:space="preserve">and wider </w:t>
      </w:r>
      <w:r w:rsidRPr="00AD6EBB">
        <w:rPr>
          <w:rFonts w:ascii="Arial" w:hAnsi="Arial" w:cs="Arial"/>
        </w:rPr>
        <w:t xml:space="preserve">community. We operate an Inclusion, Equality and Diversity Policy and ensure that all children have access to nursery places and services irrespective of their gender, race, disability, religion, belief or sexual orientation of parents.  We are flexible about attendance patterns to accommodate the needs of individual children and families. </w:t>
      </w:r>
    </w:p>
    <w:p w14:paraId="77FE6D1B" w14:textId="1813E715" w:rsidR="00AD6EBB" w:rsidRDefault="00554F27">
      <w:pPr>
        <w:rPr>
          <w:rFonts w:ascii="Arial" w:hAnsi="Arial" w:cs="Arial"/>
        </w:rPr>
      </w:pPr>
      <w:r>
        <w:rPr>
          <w:rFonts w:ascii="Arial" w:hAnsi="Arial" w:cs="Arial"/>
        </w:rPr>
        <w:t xml:space="preserve">When an </w:t>
      </w:r>
      <w:r w:rsidR="00AD6EBB">
        <w:rPr>
          <w:rFonts w:ascii="Arial" w:hAnsi="Arial" w:cs="Arial"/>
        </w:rPr>
        <w:t>enquiry</w:t>
      </w:r>
      <w:r>
        <w:rPr>
          <w:rFonts w:ascii="Arial" w:hAnsi="Arial" w:cs="Arial"/>
        </w:rPr>
        <w:t xml:space="preserve"> is </w:t>
      </w:r>
      <w:r w:rsidR="00217908">
        <w:rPr>
          <w:rFonts w:ascii="Arial" w:hAnsi="Arial" w:cs="Arial"/>
        </w:rPr>
        <w:t>made,</w:t>
      </w:r>
      <w:r>
        <w:rPr>
          <w:rFonts w:ascii="Arial" w:hAnsi="Arial" w:cs="Arial"/>
        </w:rPr>
        <w:t xml:space="preserve"> all details are </w:t>
      </w:r>
      <w:r w:rsidR="00217908">
        <w:rPr>
          <w:rFonts w:ascii="Arial" w:hAnsi="Arial" w:cs="Arial"/>
        </w:rPr>
        <w:t xml:space="preserve">taken and added to </w:t>
      </w:r>
      <w:r>
        <w:rPr>
          <w:rFonts w:ascii="Arial" w:hAnsi="Arial" w:cs="Arial"/>
        </w:rPr>
        <w:t xml:space="preserve">our </w:t>
      </w:r>
      <w:r w:rsidR="009C6546">
        <w:rPr>
          <w:rFonts w:ascii="Arial" w:hAnsi="Arial" w:cs="Arial"/>
        </w:rPr>
        <w:t>data base</w:t>
      </w:r>
      <w:r>
        <w:rPr>
          <w:rFonts w:ascii="Arial" w:hAnsi="Arial" w:cs="Arial"/>
        </w:rPr>
        <w:t xml:space="preserve"> and a </w:t>
      </w:r>
      <w:r w:rsidR="009C6546">
        <w:rPr>
          <w:rFonts w:ascii="Arial" w:hAnsi="Arial" w:cs="Arial"/>
        </w:rPr>
        <w:t>show round</w:t>
      </w:r>
      <w:r>
        <w:rPr>
          <w:rFonts w:ascii="Arial" w:hAnsi="Arial" w:cs="Arial"/>
        </w:rPr>
        <w:t xml:space="preserve"> visit offered</w:t>
      </w:r>
      <w:r w:rsidR="00283D79">
        <w:rPr>
          <w:rFonts w:ascii="Arial" w:hAnsi="Arial" w:cs="Arial"/>
        </w:rPr>
        <w:t xml:space="preserve"> by our </w:t>
      </w:r>
      <w:r w:rsidR="00283D79" w:rsidRPr="00DF6975">
        <w:rPr>
          <w:rFonts w:ascii="Arial" w:hAnsi="Arial" w:cs="Arial"/>
        </w:rPr>
        <w:t xml:space="preserve">Nursery Manager or Deputy </w:t>
      </w:r>
      <w:r w:rsidR="001F7AEE" w:rsidRPr="00DF6975">
        <w:rPr>
          <w:rFonts w:ascii="Arial" w:hAnsi="Arial" w:cs="Arial"/>
        </w:rPr>
        <w:t>Manager</w:t>
      </w:r>
      <w:r w:rsidR="001F7AEE">
        <w:rPr>
          <w:rFonts w:ascii="Arial" w:hAnsi="Arial" w:cs="Arial"/>
        </w:rPr>
        <w:t>.</w:t>
      </w:r>
      <w:r w:rsidR="00AD6EBB">
        <w:rPr>
          <w:rFonts w:ascii="Arial" w:hAnsi="Arial" w:cs="Arial"/>
        </w:rPr>
        <w:t xml:space="preserve"> </w:t>
      </w:r>
      <w:r w:rsidR="00AD6EBB" w:rsidRPr="00AD6EBB">
        <w:rPr>
          <w:rFonts w:ascii="Arial" w:hAnsi="Arial" w:cs="Arial"/>
        </w:rPr>
        <w:t>Visits by parents /carers and children are welcome and encouraged prior to booking a place.</w:t>
      </w:r>
    </w:p>
    <w:p w14:paraId="76ACAD66" w14:textId="77777777" w:rsidR="00DF6975" w:rsidRDefault="00DF6975">
      <w:pPr>
        <w:rPr>
          <w:rFonts w:ascii="Arial" w:hAnsi="Arial" w:cs="Arial"/>
          <w:b/>
        </w:rPr>
      </w:pPr>
      <w:r>
        <w:rPr>
          <w:rFonts w:ascii="Arial" w:hAnsi="Arial" w:cs="Arial"/>
          <w:b/>
        </w:rPr>
        <w:t>Waiting list:</w:t>
      </w:r>
    </w:p>
    <w:p w14:paraId="5985275A" w14:textId="12F32B3A" w:rsidR="00DF6975" w:rsidRDefault="00DF6975" w:rsidP="00DF6975">
      <w:pPr>
        <w:rPr>
          <w:rFonts w:ascii="Arial" w:hAnsi="Arial" w:cs="Arial"/>
        </w:rPr>
      </w:pPr>
      <w:r w:rsidRPr="00DF6975">
        <w:rPr>
          <w:rFonts w:ascii="Arial" w:hAnsi="Arial" w:cs="Arial"/>
        </w:rPr>
        <w:t>The number of children attending nursery is regulat</w:t>
      </w:r>
      <w:r>
        <w:rPr>
          <w:rFonts w:ascii="Arial" w:hAnsi="Arial" w:cs="Arial"/>
        </w:rPr>
        <w:t xml:space="preserve">ed to ensure that correct </w:t>
      </w:r>
      <w:r w:rsidR="009B66A9">
        <w:rPr>
          <w:rFonts w:ascii="Arial" w:hAnsi="Arial" w:cs="Arial"/>
        </w:rPr>
        <w:t>staff:</w:t>
      </w:r>
      <w:r w:rsidR="009B66A9" w:rsidRPr="00DF6975">
        <w:rPr>
          <w:rFonts w:ascii="Arial" w:hAnsi="Arial" w:cs="Arial"/>
        </w:rPr>
        <w:t xml:space="preserve"> child</w:t>
      </w:r>
      <w:r w:rsidRPr="00DF6975">
        <w:rPr>
          <w:rFonts w:ascii="Arial" w:hAnsi="Arial" w:cs="Arial"/>
        </w:rPr>
        <w:t xml:space="preserve"> ratios are maintained. If there is a space on the required sessions in the room most appropriate to the child’s age and development then a place will be offered immediately, otherwise the child will</w:t>
      </w:r>
      <w:r>
        <w:rPr>
          <w:rFonts w:ascii="Arial" w:hAnsi="Arial" w:cs="Arial"/>
        </w:rPr>
        <w:t xml:space="preserve"> be placed on a waiting list.  </w:t>
      </w:r>
    </w:p>
    <w:p w14:paraId="644386ED" w14:textId="034B95FB" w:rsidR="00DF6975" w:rsidRDefault="00DF6975" w:rsidP="00DF6975">
      <w:pPr>
        <w:rPr>
          <w:rFonts w:ascii="Arial" w:hAnsi="Arial" w:cs="Arial"/>
        </w:rPr>
      </w:pPr>
      <w:r>
        <w:rPr>
          <w:rFonts w:ascii="Arial" w:hAnsi="Arial" w:cs="Arial"/>
        </w:rPr>
        <w:t xml:space="preserve">When managing the waiting list, </w:t>
      </w:r>
      <w:r w:rsidR="00AC2903">
        <w:rPr>
          <w:rFonts w:ascii="Arial" w:hAnsi="Arial" w:cs="Arial"/>
        </w:rPr>
        <w:t>siblings’</w:t>
      </w:r>
      <w:r w:rsidR="0021013D">
        <w:rPr>
          <w:rFonts w:ascii="Arial" w:hAnsi="Arial" w:cs="Arial"/>
        </w:rPr>
        <w:t xml:space="preserve"> </w:t>
      </w:r>
      <w:r w:rsidR="00E04B7D">
        <w:rPr>
          <w:rFonts w:ascii="Arial" w:hAnsi="Arial" w:cs="Arial"/>
        </w:rPr>
        <w:t xml:space="preserve">session </w:t>
      </w:r>
      <w:r w:rsidR="007632F2">
        <w:rPr>
          <w:rFonts w:ascii="Arial" w:hAnsi="Arial" w:cs="Arial"/>
        </w:rPr>
        <w:t>is</w:t>
      </w:r>
      <w:r w:rsidR="00E04B7D">
        <w:rPr>
          <w:rFonts w:ascii="Arial" w:hAnsi="Arial" w:cs="Arial"/>
        </w:rPr>
        <w:t xml:space="preserve"> taken into account and </w:t>
      </w:r>
      <w:proofErr w:type="spellStart"/>
      <w:r w:rsidR="00E04B7D">
        <w:rPr>
          <w:rFonts w:ascii="Arial" w:hAnsi="Arial" w:cs="Arial"/>
        </w:rPr>
        <w:t>its</w:t>
      </w:r>
      <w:proofErr w:type="spellEnd"/>
      <w:r w:rsidR="00E04B7D">
        <w:rPr>
          <w:rFonts w:ascii="Arial" w:hAnsi="Arial" w:cs="Arial"/>
        </w:rPr>
        <w:t xml:space="preserve"> is on a first </w:t>
      </w:r>
      <w:r w:rsidR="00DE3DA1">
        <w:rPr>
          <w:rFonts w:ascii="Arial" w:hAnsi="Arial" w:cs="Arial"/>
        </w:rPr>
        <w:t xml:space="preserve">come first </w:t>
      </w:r>
      <w:r w:rsidR="00E04B7D">
        <w:rPr>
          <w:rFonts w:ascii="Arial" w:hAnsi="Arial" w:cs="Arial"/>
        </w:rPr>
        <w:t>serve</w:t>
      </w:r>
      <w:r w:rsidR="00DE3DA1">
        <w:rPr>
          <w:rFonts w:ascii="Arial" w:hAnsi="Arial" w:cs="Arial"/>
        </w:rPr>
        <w:t xml:space="preserve"> basis.</w:t>
      </w:r>
      <w:r w:rsidR="00E04B7D">
        <w:rPr>
          <w:rFonts w:ascii="Arial" w:hAnsi="Arial" w:cs="Arial"/>
        </w:rPr>
        <w:t xml:space="preserve"> </w:t>
      </w:r>
    </w:p>
    <w:p w14:paraId="0D9C2D22" w14:textId="61CFDAD4" w:rsidR="00DF6975" w:rsidRDefault="00DF6975" w:rsidP="00DF6975">
      <w:pPr>
        <w:rPr>
          <w:rFonts w:ascii="Arial" w:hAnsi="Arial" w:cs="Arial"/>
        </w:rPr>
      </w:pPr>
      <w:r>
        <w:rPr>
          <w:rFonts w:ascii="Arial" w:hAnsi="Arial" w:cs="Arial"/>
        </w:rPr>
        <w:t xml:space="preserve">The waiting list is also used as a ‘pre-booking’ </w:t>
      </w:r>
      <w:r w:rsidR="00E416DD">
        <w:rPr>
          <w:rFonts w:ascii="Arial" w:hAnsi="Arial" w:cs="Arial"/>
        </w:rPr>
        <w:t xml:space="preserve">and a </w:t>
      </w:r>
      <w:r w:rsidR="00DE3DA1">
        <w:rPr>
          <w:rFonts w:ascii="Arial" w:hAnsi="Arial" w:cs="Arial"/>
        </w:rPr>
        <w:t>registration fee</w:t>
      </w:r>
      <w:r w:rsidR="00E416DD">
        <w:rPr>
          <w:rFonts w:ascii="Arial" w:hAnsi="Arial" w:cs="Arial"/>
        </w:rPr>
        <w:t xml:space="preserve"> of £</w:t>
      </w:r>
      <w:r w:rsidR="00DE3DA1">
        <w:rPr>
          <w:rFonts w:ascii="Arial" w:hAnsi="Arial" w:cs="Arial"/>
        </w:rPr>
        <w:t>30</w:t>
      </w:r>
      <w:r w:rsidR="00E416DD">
        <w:rPr>
          <w:rFonts w:ascii="Arial" w:hAnsi="Arial" w:cs="Arial"/>
        </w:rPr>
        <w:t xml:space="preserve">.00 needs to be paid </w:t>
      </w:r>
      <w:r w:rsidR="00DE3DA1">
        <w:rPr>
          <w:rFonts w:ascii="Arial" w:hAnsi="Arial" w:cs="Arial"/>
        </w:rPr>
        <w:t>which covers administration</w:t>
      </w:r>
      <w:r w:rsidR="00AC2903">
        <w:rPr>
          <w:rFonts w:ascii="Arial" w:hAnsi="Arial" w:cs="Arial"/>
        </w:rPr>
        <w:t>, the induction process,</w:t>
      </w:r>
      <w:r w:rsidR="00C57595">
        <w:rPr>
          <w:rFonts w:ascii="Arial" w:hAnsi="Arial" w:cs="Arial"/>
        </w:rPr>
        <w:t xml:space="preserve"> Stay </w:t>
      </w:r>
      <w:r w:rsidR="00AC2903">
        <w:rPr>
          <w:rFonts w:ascii="Arial" w:hAnsi="Arial" w:cs="Arial"/>
        </w:rPr>
        <w:t>&amp;</w:t>
      </w:r>
      <w:r w:rsidR="00C57595">
        <w:rPr>
          <w:rFonts w:ascii="Arial" w:hAnsi="Arial" w:cs="Arial"/>
        </w:rPr>
        <w:t xml:space="preserve"> Play session and </w:t>
      </w:r>
      <w:r w:rsidR="00E416DD">
        <w:rPr>
          <w:rFonts w:ascii="Arial" w:hAnsi="Arial" w:cs="Arial"/>
        </w:rPr>
        <w:t>secure</w:t>
      </w:r>
      <w:r w:rsidR="00AC2903">
        <w:rPr>
          <w:rFonts w:ascii="Arial" w:hAnsi="Arial" w:cs="Arial"/>
        </w:rPr>
        <w:t>s</w:t>
      </w:r>
      <w:r w:rsidR="00E416DD">
        <w:rPr>
          <w:rFonts w:ascii="Arial" w:hAnsi="Arial" w:cs="Arial"/>
        </w:rPr>
        <w:t xml:space="preserve"> a place on the waiting list. This registration fee is non-refundable </w:t>
      </w:r>
    </w:p>
    <w:p w14:paraId="3575E938" w14:textId="76B94C01" w:rsidR="000C556B" w:rsidRDefault="00E416DD" w:rsidP="00DF6975">
      <w:pPr>
        <w:rPr>
          <w:rFonts w:ascii="Arial" w:hAnsi="Arial" w:cs="Arial"/>
          <w:b/>
        </w:rPr>
      </w:pPr>
      <w:r>
        <w:rPr>
          <w:rFonts w:ascii="Arial" w:hAnsi="Arial" w:cs="Arial"/>
          <w:b/>
        </w:rPr>
        <w:t>Induction process</w:t>
      </w:r>
      <w:r w:rsidR="00DF6975">
        <w:rPr>
          <w:rFonts w:ascii="Arial" w:hAnsi="Arial" w:cs="Arial"/>
          <w:b/>
        </w:rPr>
        <w:t>:</w:t>
      </w:r>
    </w:p>
    <w:p w14:paraId="261359E1" w14:textId="09EEDADA" w:rsidR="000449BA" w:rsidRDefault="00DF6975" w:rsidP="00DF6975">
      <w:pPr>
        <w:rPr>
          <w:rFonts w:ascii="Arial" w:hAnsi="Arial" w:cs="Arial"/>
        </w:rPr>
      </w:pPr>
      <w:r>
        <w:rPr>
          <w:rFonts w:ascii="Arial" w:hAnsi="Arial" w:cs="Arial"/>
        </w:rPr>
        <w:t>An induction</w:t>
      </w:r>
      <w:r w:rsidRPr="00DF6975">
        <w:rPr>
          <w:rFonts w:ascii="Arial" w:hAnsi="Arial" w:cs="Arial"/>
        </w:rPr>
        <w:t xml:space="preserve"> </w:t>
      </w:r>
      <w:r w:rsidR="000449BA">
        <w:rPr>
          <w:rFonts w:ascii="Arial" w:hAnsi="Arial" w:cs="Arial"/>
        </w:rPr>
        <w:t xml:space="preserve">session and </w:t>
      </w:r>
      <w:r w:rsidR="00924552">
        <w:rPr>
          <w:rFonts w:ascii="Arial" w:hAnsi="Arial" w:cs="Arial"/>
        </w:rPr>
        <w:t>stay &amp; play sessions</w:t>
      </w:r>
      <w:r w:rsidRPr="00DF6975">
        <w:rPr>
          <w:rFonts w:ascii="Arial" w:hAnsi="Arial" w:cs="Arial"/>
        </w:rPr>
        <w:t xml:space="preserve"> must be completed before a child c</w:t>
      </w:r>
      <w:r w:rsidR="000449BA">
        <w:rPr>
          <w:rFonts w:ascii="Arial" w:hAnsi="Arial" w:cs="Arial"/>
        </w:rPr>
        <w:t xml:space="preserve">an start nursery.  At the </w:t>
      </w:r>
      <w:r w:rsidR="00072F34">
        <w:rPr>
          <w:rFonts w:ascii="Arial" w:hAnsi="Arial" w:cs="Arial"/>
        </w:rPr>
        <w:t>induction,</w:t>
      </w:r>
      <w:r w:rsidRPr="00DF6975">
        <w:rPr>
          <w:rFonts w:ascii="Arial" w:hAnsi="Arial" w:cs="Arial"/>
        </w:rPr>
        <w:t xml:space="preserve"> you will meet your child’s Key Person</w:t>
      </w:r>
      <w:r>
        <w:rPr>
          <w:rFonts w:ascii="Arial" w:hAnsi="Arial" w:cs="Arial"/>
        </w:rPr>
        <w:t xml:space="preserve"> and Room </w:t>
      </w:r>
      <w:r w:rsidR="00AE2D34">
        <w:rPr>
          <w:rFonts w:ascii="Arial" w:hAnsi="Arial" w:cs="Arial"/>
        </w:rPr>
        <w:t>Lead</w:t>
      </w:r>
      <w:r w:rsidRPr="00DF6975">
        <w:rPr>
          <w:rFonts w:ascii="Arial" w:hAnsi="Arial" w:cs="Arial"/>
        </w:rPr>
        <w:t xml:space="preserve">.  They will </w:t>
      </w:r>
      <w:r>
        <w:rPr>
          <w:rFonts w:ascii="Arial" w:hAnsi="Arial" w:cs="Arial"/>
        </w:rPr>
        <w:t>talk to you about the nursery your</w:t>
      </w:r>
      <w:r w:rsidRPr="00DF6975">
        <w:rPr>
          <w:rFonts w:ascii="Arial" w:hAnsi="Arial" w:cs="Arial"/>
        </w:rPr>
        <w:t xml:space="preserve"> child’s individual needs</w:t>
      </w:r>
      <w:r>
        <w:rPr>
          <w:rFonts w:ascii="Arial" w:hAnsi="Arial" w:cs="Arial"/>
        </w:rPr>
        <w:t>, routine and likes/dislikes</w:t>
      </w:r>
      <w:r w:rsidR="000449BA">
        <w:rPr>
          <w:rFonts w:ascii="Arial" w:hAnsi="Arial" w:cs="Arial"/>
        </w:rPr>
        <w:t xml:space="preserve">. </w:t>
      </w:r>
      <w:r w:rsidRPr="00DF6975">
        <w:rPr>
          <w:rFonts w:ascii="Arial" w:hAnsi="Arial" w:cs="Arial"/>
        </w:rPr>
        <w:t xml:space="preserve">Parents/carers must complete and sign </w:t>
      </w:r>
      <w:r w:rsidR="000C556B">
        <w:rPr>
          <w:rFonts w:ascii="Arial" w:hAnsi="Arial" w:cs="Arial"/>
        </w:rPr>
        <w:t xml:space="preserve">our </w:t>
      </w:r>
      <w:r>
        <w:rPr>
          <w:rFonts w:ascii="Arial" w:hAnsi="Arial" w:cs="Arial"/>
        </w:rPr>
        <w:t>contract</w:t>
      </w:r>
      <w:r w:rsidRPr="00DF6975">
        <w:rPr>
          <w:rFonts w:ascii="Arial" w:hAnsi="Arial" w:cs="Arial"/>
        </w:rPr>
        <w:t xml:space="preserve"> and parental consent forms. </w:t>
      </w:r>
    </w:p>
    <w:p w14:paraId="4F6BC11D" w14:textId="77777777" w:rsidR="00D3104C" w:rsidRDefault="00DF6975" w:rsidP="00DF6975">
      <w:pPr>
        <w:rPr>
          <w:rFonts w:ascii="Arial" w:hAnsi="Arial" w:cs="Arial"/>
        </w:rPr>
      </w:pPr>
      <w:r w:rsidRPr="00DF6975">
        <w:rPr>
          <w:rFonts w:ascii="Arial" w:hAnsi="Arial" w:cs="Arial"/>
        </w:rPr>
        <w:t xml:space="preserve">Invoices are prepared monthly but parents / carers can pay weekly if this is more convenient. </w:t>
      </w:r>
    </w:p>
    <w:p w14:paraId="73DC4E19" w14:textId="77777777" w:rsidR="00D3104C" w:rsidRPr="00D3104C" w:rsidRDefault="00D3104C" w:rsidP="00D3104C">
      <w:pPr>
        <w:rPr>
          <w:rFonts w:ascii="Arial" w:hAnsi="Arial" w:cs="Arial"/>
          <w:b/>
        </w:rPr>
      </w:pPr>
      <w:r w:rsidRPr="00D3104C">
        <w:rPr>
          <w:rFonts w:ascii="Arial" w:hAnsi="Arial" w:cs="Arial"/>
          <w:b/>
        </w:rPr>
        <w:t>Early E</w:t>
      </w:r>
      <w:r w:rsidR="00F20330">
        <w:rPr>
          <w:rFonts w:ascii="Arial" w:hAnsi="Arial" w:cs="Arial"/>
          <w:b/>
        </w:rPr>
        <w:t xml:space="preserve">ducation Funding </w:t>
      </w:r>
      <w:r w:rsidR="00525A71">
        <w:rPr>
          <w:rFonts w:ascii="Arial" w:hAnsi="Arial" w:cs="Arial"/>
          <w:b/>
        </w:rPr>
        <w:t>- Universal 570 hours and the additional 570 hours</w:t>
      </w:r>
    </w:p>
    <w:p w14:paraId="65AD09BE" w14:textId="42EE7765" w:rsidR="00D3104C" w:rsidRDefault="00D3104C" w:rsidP="00D3104C">
      <w:pPr>
        <w:rPr>
          <w:rFonts w:ascii="Arial" w:hAnsi="Arial" w:cs="Arial"/>
        </w:rPr>
      </w:pPr>
      <w:r w:rsidRPr="00D3104C">
        <w:rPr>
          <w:rFonts w:ascii="Arial" w:hAnsi="Arial" w:cs="Arial"/>
        </w:rPr>
        <w:t xml:space="preserve">We are registered with the local authority to accept government funding. </w:t>
      </w:r>
      <w:r>
        <w:rPr>
          <w:rFonts w:ascii="Arial" w:hAnsi="Arial" w:cs="Arial"/>
        </w:rPr>
        <w:t>This is for every child the academic term after their 3</w:t>
      </w:r>
      <w:r w:rsidRPr="00D3104C">
        <w:rPr>
          <w:rFonts w:ascii="Arial" w:hAnsi="Arial" w:cs="Arial"/>
          <w:vertAlign w:val="superscript"/>
        </w:rPr>
        <w:t>rd</w:t>
      </w:r>
      <w:r>
        <w:rPr>
          <w:rFonts w:ascii="Arial" w:hAnsi="Arial" w:cs="Arial"/>
        </w:rPr>
        <w:t xml:space="preserve"> birthday and for </w:t>
      </w:r>
      <w:r w:rsidR="007861AD">
        <w:rPr>
          <w:rFonts w:ascii="Arial" w:hAnsi="Arial" w:cs="Arial"/>
        </w:rPr>
        <w:t xml:space="preserve">children 9months </w:t>
      </w:r>
      <w:r w:rsidR="009B231F">
        <w:rPr>
          <w:rFonts w:ascii="Arial" w:hAnsi="Arial" w:cs="Arial"/>
        </w:rPr>
        <w:t>+ whose families meet the</w:t>
      </w:r>
      <w:r w:rsidR="0002675A">
        <w:rPr>
          <w:rFonts w:ascii="Arial" w:hAnsi="Arial" w:cs="Arial"/>
        </w:rPr>
        <w:t xml:space="preserve"> eligibility criteria</w:t>
      </w:r>
      <w:r w:rsidR="009B231F">
        <w:rPr>
          <w:rFonts w:ascii="Arial" w:hAnsi="Arial" w:cs="Arial"/>
        </w:rPr>
        <w:t xml:space="preserve">. Funding becomes available </w:t>
      </w:r>
      <w:r w:rsidR="002505C4">
        <w:rPr>
          <w:rFonts w:ascii="Arial" w:hAnsi="Arial" w:cs="Arial"/>
        </w:rPr>
        <w:t xml:space="preserve">the term after their </w:t>
      </w:r>
      <w:r w:rsidR="009B231F">
        <w:rPr>
          <w:rFonts w:ascii="Arial" w:hAnsi="Arial" w:cs="Arial"/>
        </w:rPr>
        <w:t xml:space="preserve">birthday </w:t>
      </w:r>
      <w:r w:rsidR="0002675A">
        <w:rPr>
          <w:rFonts w:ascii="Arial" w:hAnsi="Arial" w:cs="Arial"/>
        </w:rPr>
        <w:t xml:space="preserve">or term after </w:t>
      </w:r>
      <w:r w:rsidR="009F07E4">
        <w:rPr>
          <w:rFonts w:ascii="Arial" w:hAnsi="Arial" w:cs="Arial"/>
        </w:rPr>
        <w:t>they turn 9months.</w:t>
      </w:r>
    </w:p>
    <w:p w14:paraId="3A5BB72F" w14:textId="77777777" w:rsidR="00D3104C" w:rsidRDefault="00D3104C" w:rsidP="00D3104C">
      <w:pPr>
        <w:rPr>
          <w:rFonts w:ascii="Arial" w:hAnsi="Arial" w:cs="Arial"/>
        </w:rPr>
      </w:pPr>
      <w:r w:rsidRPr="00D3104C">
        <w:rPr>
          <w:rFonts w:ascii="Arial" w:hAnsi="Arial" w:cs="Arial"/>
        </w:rPr>
        <w:t xml:space="preserve">Children are entitled to </w:t>
      </w:r>
      <w:r>
        <w:rPr>
          <w:rFonts w:ascii="Arial" w:hAnsi="Arial" w:cs="Arial"/>
        </w:rPr>
        <w:t>570</w:t>
      </w:r>
      <w:r w:rsidRPr="00D3104C">
        <w:rPr>
          <w:rFonts w:ascii="Arial" w:hAnsi="Arial" w:cs="Arial"/>
        </w:rPr>
        <w:t xml:space="preserve"> hours </w:t>
      </w:r>
      <w:r>
        <w:rPr>
          <w:rFonts w:ascii="Arial" w:hAnsi="Arial" w:cs="Arial"/>
        </w:rPr>
        <w:t xml:space="preserve">per year Free Early Education. </w:t>
      </w:r>
    </w:p>
    <w:p w14:paraId="6B8F54E5" w14:textId="77777777" w:rsidR="002505C4" w:rsidRDefault="00D3104C">
      <w:pPr>
        <w:rPr>
          <w:rFonts w:ascii="Arial" w:hAnsi="Arial" w:cs="Arial"/>
        </w:rPr>
      </w:pPr>
      <w:r>
        <w:rPr>
          <w:rFonts w:ascii="Arial" w:hAnsi="Arial" w:cs="Arial"/>
        </w:rPr>
        <w:lastRenderedPageBreak/>
        <w:t>This is usually advertised at 15 hours per week for 38 weeks per year.</w:t>
      </w:r>
      <w:r w:rsidRPr="00D3104C">
        <w:rPr>
          <w:rFonts w:ascii="Arial" w:hAnsi="Arial" w:cs="Arial"/>
        </w:rPr>
        <w:t xml:space="preserve"> </w:t>
      </w:r>
      <w:r>
        <w:rPr>
          <w:rFonts w:ascii="Arial" w:hAnsi="Arial" w:cs="Arial"/>
        </w:rPr>
        <w:t xml:space="preserve">You can also ‘Stretch’ </w:t>
      </w:r>
      <w:proofErr w:type="gramStart"/>
      <w:r>
        <w:rPr>
          <w:rFonts w:ascii="Arial" w:hAnsi="Arial" w:cs="Arial"/>
        </w:rPr>
        <w:t>your</w:t>
      </w:r>
      <w:proofErr w:type="gramEnd"/>
      <w:r>
        <w:rPr>
          <w:rFonts w:ascii="Arial" w:hAnsi="Arial" w:cs="Arial"/>
        </w:rPr>
        <w:t xml:space="preserve"> funding by taking 11.5 hours per week over 50 weeks per year. (This means that you will receive </w:t>
      </w:r>
      <w:r w:rsidR="00F20330">
        <w:rPr>
          <w:rFonts w:ascii="Arial" w:hAnsi="Arial" w:cs="Arial"/>
        </w:rPr>
        <w:t xml:space="preserve">a supplementary </w:t>
      </w:r>
      <w:r>
        <w:rPr>
          <w:rFonts w:ascii="Arial" w:hAnsi="Arial" w:cs="Arial"/>
        </w:rPr>
        <w:t xml:space="preserve">5 hours per year Free childcare from Meadow </w:t>
      </w:r>
      <w:r w:rsidR="002505C4">
        <w:rPr>
          <w:rFonts w:ascii="Arial" w:hAnsi="Arial" w:cs="Arial"/>
        </w:rPr>
        <w:t>Brook Playcare).</w:t>
      </w:r>
    </w:p>
    <w:p w14:paraId="74B8D8B0" w14:textId="4C6388F3" w:rsidR="00525A71" w:rsidRDefault="00525A71">
      <w:pPr>
        <w:rPr>
          <w:rFonts w:ascii="Arial" w:hAnsi="Arial" w:cs="Arial"/>
        </w:rPr>
      </w:pPr>
      <w:r>
        <w:rPr>
          <w:rFonts w:ascii="Arial" w:hAnsi="Arial" w:cs="Arial"/>
        </w:rPr>
        <w:t>The additional 570 hours f</w:t>
      </w:r>
      <w:r w:rsidR="00F20330">
        <w:rPr>
          <w:rFonts w:ascii="Arial" w:hAnsi="Arial" w:cs="Arial"/>
        </w:rPr>
        <w:t>u</w:t>
      </w:r>
      <w:r>
        <w:rPr>
          <w:rFonts w:ascii="Arial" w:hAnsi="Arial" w:cs="Arial"/>
        </w:rPr>
        <w:t xml:space="preserve">nding entitlement will be offered to all eligible parents on a first come first served basis – places may be limited. </w:t>
      </w:r>
      <w:r w:rsidR="00307EE2">
        <w:rPr>
          <w:rFonts w:ascii="Arial" w:hAnsi="Arial" w:cs="Arial"/>
        </w:rPr>
        <w:t xml:space="preserve">Stretching your funding will give you 22.8hrs per week, again Meadow Brook </w:t>
      </w:r>
      <w:r w:rsidR="00F6591C">
        <w:rPr>
          <w:rFonts w:ascii="Arial" w:hAnsi="Arial" w:cs="Arial"/>
        </w:rPr>
        <w:t>rounds up to 23hrs per week.</w:t>
      </w:r>
    </w:p>
    <w:p w14:paraId="725DCFBF" w14:textId="77777777" w:rsidR="00525A71" w:rsidRDefault="00525A71">
      <w:pPr>
        <w:rPr>
          <w:rFonts w:ascii="Arial" w:hAnsi="Arial" w:cs="Arial"/>
        </w:rPr>
      </w:pPr>
      <w:r>
        <w:rPr>
          <w:rFonts w:ascii="Arial" w:hAnsi="Arial" w:cs="Arial"/>
        </w:rPr>
        <w:t xml:space="preserve">It is the parents’ responsibility to check their eligibility with HMRC. </w:t>
      </w:r>
    </w:p>
    <w:p w14:paraId="13F7BD50" w14:textId="77777777" w:rsidR="00525A71" w:rsidRDefault="00525A71">
      <w:pPr>
        <w:rPr>
          <w:rFonts w:ascii="Arial" w:hAnsi="Arial" w:cs="Arial"/>
        </w:rPr>
      </w:pPr>
      <w:r>
        <w:rPr>
          <w:rFonts w:ascii="Arial" w:hAnsi="Arial" w:cs="Arial"/>
        </w:rPr>
        <w:t>Please note all funding is deducted at the beginning of your attending week.</w:t>
      </w:r>
    </w:p>
    <w:p w14:paraId="21879358" w14:textId="21553E48" w:rsidR="002A085C" w:rsidRDefault="002A085C">
      <w:pPr>
        <w:rPr>
          <w:rFonts w:ascii="Arial" w:hAnsi="Arial" w:cs="Arial"/>
        </w:rPr>
      </w:pPr>
      <w:r>
        <w:rPr>
          <w:rFonts w:ascii="Arial" w:hAnsi="Arial" w:cs="Arial"/>
        </w:rPr>
        <w:t>Funding is only accepted during the core hours of the day 9am-3.30pm</w:t>
      </w:r>
    </w:p>
    <w:p w14:paraId="22266155" w14:textId="77777777" w:rsidR="002505C4" w:rsidRPr="002505C4" w:rsidRDefault="002505C4">
      <w:pPr>
        <w:rPr>
          <w:rFonts w:ascii="Arial" w:hAnsi="Arial" w:cs="Arial"/>
          <w:b/>
        </w:rPr>
      </w:pPr>
      <w:r w:rsidRPr="002505C4">
        <w:rPr>
          <w:rFonts w:ascii="Arial" w:hAnsi="Arial" w:cs="Arial"/>
          <w:b/>
        </w:rPr>
        <w:t>Further admissions procedures/actions:</w:t>
      </w:r>
    </w:p>
    <w:p w14:paraId="3570C75B" w14:textId="77777777" w:rsidR="000B03B6" w:rsidRPr="00B25295" w:rsidRDefault="000B03B6" w:rsidP="000B03B6">
      <w:pPr>
        <w:pStyle w:val="ListParagraph"/>
        <w:numPr>
          <w:ilvl w:val="0"/>
          <w:numId w:val="1"/>
        </w:numPr>
        <w:rPr>
          <w:rFonts w:ascii="Arial" w:hAnsi="Arial" w:cs="Arial"/>
          <w:b/>
        </w:rPr>
      </w:pPr>
      <w:r>
        <w:rPr>
          <w:rFonts w:ascii="Arial" w:hAnsi="Arial" w:cs="Arial"/>
        </w:rPr>
        <w:t xml:space="preserve">We </w:t>
      </w:r>
      <w:r w:rsidR="00B25295">
        <w:rPr>
          <w:rFonts w:ascii="Arial" w:hAnsi="Arial" w:cs="Arial"/>
        </w:rPr>
        <w:t>ensure that Meadow Brook is widely advertised in p</w:t>
      </w:r>
      <w:r w:rsidR="002505C4">
        <w:rPr>
          <w:rFonts w:ascii="Arial" w:hAnsi="Arial" w:cs="Arial"/>
        </w:rPr>
        <w:t>laces accessible to all areas</w:t>
      </w:r>
      <w:r w:rsidR="00B25295">
        <w:rPr>
          <w:rFonts w:ascii="Arial" w:hAnsi="Arial" w:cs="Arial"/>
        </w:rPr>
        <w:t xml:space="preserve"> of the community.</w:t>
      </w:r>
    </w:p>
    <w:p w14:paraId="429CC0DB" w14:textId="77777777" w:rsidR="002505C4" w:rsidRPr="002505C4" w:rsidRDefault="00B25295" w:rsidP="000B03B6">
      <w:pPr>
        <w:pStyle w:val="ListParagraph"/>
        <w:numPr>
          <w:ilvl w:val="0"/>
          <w:numId w:val="1"/>
        </w:numPr>
        <w:rPr>
          <w:rFonts w:ascii="Arial" w:hAnsi="Arial" w:cs="Arial"/>
          <w:b/>
        </w:rPr>
      </w:pPr>
      <w:r w:rsidRPr="002505C4">
        <w:rPr>
          <w:rFonts w:ascii="Arial" w:hAnsi="Arial" w:cs="Arial"/>
        </w:rPr>
        <w:t xml:space="preserve">We ensure that information about Meadow Brook is accessible and provided in written and spoken form. </w:t>
      </w:r>
      <w:r w:rsidR="002505C4" w:rsidRPr="002505C4">
        <w:rPr>
          <w:rFonts w:ascii="Arial" w:hAnsi="Arial" w:cs="Arial"/>
        </w:rPr>
        <w:t xml:space="preserve">Where possible we endeavour to provide materials to support families with EAL (English as an additional language) and other communication needs. </w:t>
      </w:r>
    </w:p>
    <w:p w14:paraId="07416CBE" w14:textId="77777777" w:rsidR="00B25295" w:rsidRPr="00B25295" w:rsidRDefault="00B25295" w:rsidP="000B03B6">
      <w:pPr>
        <w:pStyle w:val="ListParagraph"/>
        <w:numPr>
          <w:ilvl w:val="0"/>
          <w:numId w:val="1"/>
        </w:numPr>
        <w:rPr>
          <w:rFonts w:ascii="Arial" w:hAnsi="Arial" w:cs="Arial"/>
          <w:b/>
        </w:rPr>
      </w:pPr>
      <w:r>
        <w:rPr>
          <w:rFonts w:ascii="Arial" w:hAnsi="Arial" w:cs="Arial"/>
        </w:rPr>
        <w:t>We describe Meadow Brook and its practices in terms that make it clear that it welcomes both, fathers and mothers, other relations and carers.</w:t>
      </w:r>
    </w:p>
    <w:p w14:paraId="73F56008" w14:textId="77777777" w:rsidR="000B03B6" w:rsidRPr="00396E18" w:rsidRDefault="00B25295" w:rsidP="00B25295">
      <w:pPr>
        <w:pStyle w:val="ListParagraph"/>
        <w:numPr>
          <w:ilvl w:val="0"/>
          <w:numId w:val="1"/>
        </w:numPr>
        <w:rPr>
          <w:rFonts w:ascii="Arial" w:hAnsi="Arial" w:cs="Arial"/>
          <w:b/>
        </w:rPr>
      </w:pPr>
      <w:r>
        <w:rPr>
          <w:rFonts w:ascii="Arial" w:hAnsi="Arial" w:cs="Arial"/>
        </w:rPr>
        <w:t>We describe how our practices treat each child and their family, having regard to their needs</w:t>
      </w:r>
      <w:r w:rsidR="00396E18">
        <w:rPr>
          <w:rFonts w:ascii="Arial" w:hAnsi="Arial" w:cs="Arial"/>
        </w:rPr>
        <w:t xml:space="preserve"> arising from their gender, special educational needs, disabilities, social background, religion and ethnicity or from English being a newly acquired additional language.</w:t>
      </w:r>
    </w:p>
    <w:p w14:paraId="2771F6CA" w14:textId="77777777" w:rsidR="00396E18" w:rsidRPr="00396E18" w:rsidRDefault="00396E18" w:rsidP="00B25295">
      <w:pPr>
        <w:pStyle w:val="ListParagraph"/>
        <w:numPr>
          <w:ilvl w:val="0"/>
          <w:numId w:val="1"/>
        </w:numPr>
        <w:rPr>
          <w:rFonts w:ascii="Arial" w:hAnsi="Arial" w:cs="Arial"/>
          <w:b/>
        </w:rPr>
      </w:pPr>
      <w:r>
        <w:rPr>
          <w:rFonts w:ascii="Arial" w:hAnsi="Arial" w:cs="Arial"/>
        </w:rPr>
        <w:t>We describe how our practices enable children and/or parents with disabilities to take part in the life of Meadow Brook.</w:t>
      </w:r>
    </w:p>
    <w:p w14:paraId="5A155BCD" w14:textId="77777777" w:rsidR="00396E18" w:rsidRPr="00396E18" w:rsidRDefault="00396E18" w:rsidP="00B25295">
      <w:pPr>
        <w:pStyle w:val="ListParagraph"/>
        <w:numPr>
          <w:ilvl w:val="0"/>
          <w:numId w:val="1"/>
        </w:numPr>
        <w:rPr>
          <w:rFonts w:ascii="Arial" w:hAnsi="Arial" w:cs="Arial"/>
          <w:b/>
        </w:rPr>
      </w:pPr>
      <w:r>
        <w:rPr>
          <w:rFonts w:ascii="Arial" w:hAnsi="Arial" w:cs="Arial"/>
        </w:rPr>
        <w:t>We make our Valuing Diversity and Promoting Equality Policy widely known.</w:t>
      </w:r>
    </w:p>
    <w:p w14:paraId="006FBF10" w14:textId="77777777" w:rsidR="00396E18" w:rsidRPr="00803108" w:rsidRDefault="00396E18" w:rsidP="00B25295">
      <w:pPr>
        <w:pStyle w:val="ListParagraph"/>
        <w:numPr>
          <w:ilvl w:val="0"/>
          <w:numId w:val="1"/>
        </w:numPr>
        <w:rPr>
          <w:rFonts w:ascii="Arial" w:hAnsi="Arial" w:cs="Arial"/>
          <w:b/>
        </w:rPr>
      </w:pPr>
      <w:r>
        <w:rPr>
          <w:rFonts w:ascii="Arial" w:hAnsi="Arial" w:cs="Arial"/>
        </w:rPr>
        <w:t>We consult with families about the opening times of Meadow Brook to ensure we accommodate a broad range of families’ needs.</w:t>
      </w:r>
    </w:p>
    <w:p w14:paraId="6AEA7140" w14:textId="230B1394" w:rsidR="00803108" w:rsidRDefault="00803108" w:rsidP="00803108">
      <w:pPr>
        <w:rPr>
          <w:rFonts w:ascii="Arial" w:hAnsi="Arial" w:cs="Arial"/>
          <w:b/>
        </w:rPr>
      </w:pPr>
      <w:r>
        <w:rPr>
          <w:rFonts w:ascii="Arial" w:hAnsi="Arial" w:cs="Arial"/>
          <w:b/>
        </w:rPr>
        <w:t xml:space="preserve">Attendance </w:t>
      </w:r>
    </w:p>
    <w:p w14:paraId="40199678" w14:textId="0692E06F" w:rsidR="00803108" w:rsidRDefault="00803108" w:rsidP="00803108">
      <w:pPr>
        <w:rPr>
          <w:rFonts w:ascii="Arial" w:hAnsi="Arial" w:cs="Arial"/>
          <w:bCs/>
        </w:rPr>
      </w:pPr>
      <w:r w:rsidRPr="00803108">
        <w:rPr>
          <w:rFonts w:ascii="Arial" w:hAnsi="Arial" w:cs="Arial"/>
          <w:bCs/>
        </w:rPr>
        <w:t>We ask that parents call, email or message via Tapestry to inform us of a child`s absence.</w:t>
      </w:r>
    </w:p>
    <w:p w14:paraId="060123B8" w14:textId="1FCA6521" w:rsidR="00803108" w:rsidRDefault="00803108" w:rsidP="00803108">
      <w:pPr>
        <w:rPr>
          <w:rFonts w:ascii="Arial" w:hAnsi="Arial" w:cs="Arial"/>
          <w:bCs/>
        </w:rPr>
      </w:pPr>
      <w:r>
        <w:rPr>
          <w:rFonts w:ascii="Arial" w:hAnsi="Arial" w:cs="Arial"/>
          <w:bCs/>
        </w:rPr>
        <w:t xml:space="preserve">If we have not heard from a family member within an hour </w:t>
      </w:r>
      <w:r w:rsidR="00A101D4">
        <w:rPr>
          <w:rFonts w:ascii="Arial" w:hAnsi="Arial" w:cs="Arial"/>
          <w:bCs/>
        </w:rPr>
        <w:t>o</w:t>
      </w:r>
      <w:r>
        <w:rPr>
          <w:rFonts w:ascii="Arial" w:hAnsi="Arial" w:cs="Arial"/>
          <w:bCs/>
        </w:rPr>
        <w:t>f the child`s start time, a member of staff will make contact to find out why there is an absence. A telephone call is made in the first instance, and a voice message is left. We can then email or send a message</w:t>
      </w:r>
      <w:r w:rsidR="00CB1818">
        <w:rPr>
          <w:rFonts w:ascii="Arial" w:hAnsi="Arial" w:cs="Arial"/>
          <w:bCs/>
        </w:rPr>
        <w:t xml:space="preserve"> via tapestry to the parents.</w:t>
      </w:r>
    </w:p>
    <w:p w14:paraId="04EF8A29" w14:textId="350A1079" w:rsidR="00CB1818" w:rsidRDefault="00CB1818" w:rsidP="00803108">
      <w:pPr>
        <w:rPr>
          <w:rFonts w:ascii="Arial" w:hAnsi="Arial" w:cs="Arial"/>
          <w:bCs/>
        </w:rPr>
      </w:pPr>
      <w:r>
        <w:rPr>
          <w:rFonts w:ascii="Arial" w:hAnsi="Arial" w:cs="Arial"/>
          <w:bCs/>
        </w:rPr>
        <w:t>A record will be made in the room diary of the outcome.</w:t>
      </w:r>
    </w:p>
    <w:p w14:paraId="4BB47684" w14:textId="5AE9A0C1" w:rsidR="00223F8C" w:rsidRDefault="00223F8C" w:rsidP="00803108">
      <w:pPr>
        <w:rPr>
          <w:rFonts w:ascii="Arial" w:hAnsi="Arial" w:cs="Arial"/>
          <w:bCs/>
        </w:rPr>
      </w:pPr>
      <w:r>
        <w:rPr>
          <w:rFonts w:ascii="Arial" w:hAnsi="Arial" w:cs="Arial"/>
          <w:bCs/>
        </w:rPr>
        <w:t>Where persistent absences lasting longer than 3 days without contact from primary carer occur, Meadow Brook will follow the following safeguarding procedures</w:t>
      </w:r>
    </w:p>
    <w:p w14:paraId="6CD2A79C" w14:textId="5BD3FCB0" w:rsidR="00223F8C" w:rsidRDefault="00223F8C" w:rsidP="00223F8C">
      <w:pPr>
        <w:pStyle w:val="ListParagraph"/>
        <w:numPr>
          <w:ilvl w:val="0"/>
          <w:numId w:val="4"/>
        </w:numPr>
        <w:rPr>
          <w:rFonts w:ascii="Arial" w:hAnsi="Arial" w:cs="Arial"/>
          <w:bCs/>
        </w:rPr>
      </w:pPr>
      <w:r>
        <w:rPr>
          <w:rFonts w:ascii="Arial" w:hAnsi="Arial" w:cs="Arial"/>
          <w:bCs/>
        </w:rPr>
        <w:t>Call emergency contacts</w:t>
      </w:r>
    </w:p>
    <w:p w14:paraId="6DAD034D" w14:textId="578F7A12" w:rsidR="00223F8C" w:rsidRDefault="00223F8C" w:rsidP="00223F8C">
      <w:pPr>
        <w:pStyle w:val="ListParagraph"/>
        <w:numPr>
          <w:ilvl w:val="0"/>
          <w:numId w:val="4"/>
        </w:numPr>
        <w:rPr>
          <w:rFonts w:ascii="Arial" w:hAnsi="Arial" w:cs="Arial"/>
          <w:bCs/>
        </w:rPr>
      </w:pPr>
      <w:r>
        <w:rPr>
          <w:rFonts w:ascii="Arial" w:hAnsi="Arial" w:cs="Arial"/>
          <w:bCs/>
        </w:rPr>
        <w:t>If appropriate a home visit to be considered</w:t>
      </w:r>
    </w:p>
    <w:p w14:paraId="73E2A2A5" w14:textId="112E26D0" w:rsidR="00223F8C" w:rsidRPr="00223F8C" w:rsidRDefault="00223F8C" w:rsidP="00223F8C">
      <w:pPr>
        <w:pStyle w:val="ListParagraph"/>
        <w:numPr>
          <w:ilvl w:val="0"/>
          <w:numId w:val="4"/>
        </w:numPr>
        <w:rPr>
          <w:rFonts w:ascii="Arial" w:hAnsi="Arial" w:cs="Arial"/>
          <w:bCs/>
        </w:rPr>
      </w:pPr>
      <w:r>
        <w:rPr>
          <w:rFonts w:ascii="Arial" w:hAnsi="Arial" w:cs="Arial"/>
          <w:bCs/>
        </w:rPr>
        <w:t>Welfare check request via the Police</w:t>
      </w:r>
    </w:p>
    <w:p w14:paraId="0E6E44ED" w14:textId="77777777" w:rsidR="00CB1818" w:rsidRDefault="00CB1818" w:rsidP="00482B33">
      <w:pPr>
        <w:rPr>
          <w:rFonts w:ascii="Arial" w:hAnsi="Arial" w:cs="Arial"/>
        </w:rPr>
      </w:pPr>
    </w:p>
    <w:p w14:paraId="6A0E2003" w14:textId="77777777" w:rsidR="00223F8C" w:rsidRDefault="00223F8C" w:rsidP="00482B33">
      <w:pPr>
        <w:rPr>
          <w:rFonts w:ascii="Arial" w:hAnsi="Arial" w:cs="Arial"/>
        </w:rPr>
      </w:pPr>
    </w:p>
    <w:p w14:paraId="05747B49" w14:textId="5E26B803" w:rsidR="00482B33" w:rsidRDefault="009747E1" w:rsidP="00482B33">
      <w:pPr>
        <w:rPr>
          <w:rFonts w:ascii="Arial" w:hAnsi="Arial" w:cs="Arial"/>
        </w:rPr>
      </w:pPr>
      <w:r>
        <w:rPr>
          <w:rFonts w:ascii="Arial" w:hAnsi="Arial" w:cs="Arial"/>
        </w:rPr>
        <w:lastRenderedPageBreak/>
        <w:t>S</w:t>
      </w:r>
      <w:r w:rsidR="00482B33">
        <w:rPr>
          <w:rFonts w:ascii="Arial" w:hAnsi="Arial" w:cs="Arial"/>
        </w:rPr>
        <w:t>igned on</w:t>
      </w:r>
      <w:r w:rsidR="00BC394D">
        <w:rPr>
          <w:rFonts w:ascii="Arial" w:hAnsi="Arial" w:cs="Arial"/>
        </w:rPr>
        <w:t xml:space="preserve"> behalf of Meadow Brook </w:t>
      </w:r>
      <w:r w:rsidR="0078311C">
        <w:rPr>
          <w:rFonts w:ascii="Arial" w:hAnsi="Arial" w:cs="Arial"/>
        </w:rPr>
        <w:t>Playcare</w:t>
      </w:r>
    </w:p>
    <w:p w14:paraId="60AA4E20" w14:textId="77777777" w:rsidR="00482B33" w:rsidRDefault="00482B33" w:rsidP="00482B33">
      <w:pPr>
        <w:rPr>
          <w:rFonts w:ascii="Arial" w:hAnsi="Arial" w:cs="Arial"/>
        </w:rPr>
      </w:pPr>
      <w:r>
        <w:rPr>
          <w:rFonts w:ascii="Arial" w:hAnsi="Arial" w:cs="Arial"/>
        </w:rPr>
        <w:t>Name of signatory…………………………………………………………………</w:t>
      </w:r>
      <w:proofErr w:type="gramStart"/>
      <w:r>
        <w:rPr>
          <w:rFonts w:ascii="Arial" w:hAnsi="Arial" w:cs="Arial"/>
        </w:rPr>
        <w:t>…..</w:t>
      </w:r>
      <w:proofErr w:type="gramEnd"/>
    </w:p>
    <w:p w14:paraId="0083FAB8" w14:textId="77777777" w:rsidR="009747E1" w:rsidRDefault="009747E1" w:rsidP="00482B33">
      <w:pPr>
        <w:rPr>
          <w:rFonts w:ascii="Arial" w:hAnsi="Arial" w:cs="Arial"/>
        </w:rPr>
      </w:pPr>
      <w:r>
        <w:rPr>
          <w:rFonts w:ascii="Arial" w:hAnsi="Arial" w:cs="Arial"/>
        </w:rPr>
        <w:t>Signature…………………………………</w:t>
      </w:r>
      <w:proofErr w:type="gramStart"/>
      <w:r>
        <w:rPr>
          <w:rFonts w:ascii="Arial" w:hAnsi="Arial" w:cs="Arial"/>
        </w:rPr>
        <w:t>…..</w:t>
      </w:r>
      <w:proofErr w:type="gramEnd"/>
    </w:p>
    <w:p w14:paraId="62361732" w14:textId="77777777" w:rsidR="00482B33" w:rsidRDefault="00482B33" w:rsidP="00482B33">
      <w:pPr>
        <w:rPr>
          <w:rFonts w:ascii="Arial" w:hAnsi="Arial" w:cs="Arial"/>
        </w:rPr>
      </w:pPr>
      <w:r>
        <w:rPr>
          <w:rFonts w:ascii="Arial" w:hAnsi="Arial" w:cs="Arial"/>
        </w:rPr>
        <w:t>Role of sign</w:t>
      </w:r>
      <w:r w:rsidR="009747E1">
        <w:rPr>
          <w:rFonts w:ascii="Arial" w:hAnsi="Arial" w:cs="Arial"/>
        </w:rPr>
        <w:t>atory……………………………………………………………………</w:t>
      </w:r>
    </w:p>
    <w:p w14:paraId="5024B567" w14:textId="2CA90E3A" w:rsidR="000C556B" w:rsidRDefault="000C556B" w:rsidP="00482B33">
      <w:pPr>
        <w:rPr>
          <w:rFonts w:ascii="Arial" w:hAnsi="Arial" w:cs="Arial"/>
        </w:rPr>
      </w:pPr>
    </w:p>
    <w:p w14:paraId="76CE09DA" w14:textId="5C9FFF88" w:rsidR="000C556B" w:rsidRPr="009B66A9" w:rsidRDefault="000C556B" w:rsidP="000C556B">
      <w:pPr>
        <w:rPr>
          <w:rFonts w:ascii="Arial" w:hAnsi="Arial" w:cs="Arial"/>
          <w:b/>
          <w:bCs/>
          <w:sz w:val="28"/>
          <w:u w:val="single"/>
          <w:lang w:val="en-US"/>
        </w:rPr>
      </w:pPr>
      <w:r w:rsidRPr="009B66A9">
        <w:rPr>
          <w:rFonts w:ascii="Arial" w:hAnsi="Arial" w:cs="Arial"/>
          <w:b/>
          <w:bCs/>
          <w:sz w:val="28"/>
          <w:u w:val="single"/>
          <w:lang w:val="en-US"/>
        </w:rPr>
        <w:t>Conditions of Admission</w:t>
      </w:r>
    </w:p>
    <w:p w14:paraId="595CDFD6" w14:textId="77777777" w:rsidR="000C556B" w:rsidRPr="009B66A9" w:rsidRDefault="000C556B" w:rsidP="000C556B">
      <w:pPr>
        <w:rPr>
          <w:rFonts w:ascii="Arial" w:hAnsi="Arial" w:cs="Arial"/>
          <w:lang w:val="en-US"/>
        </w:rPr>
      </w:pPr>
    </w:p>
    <w:p w14:paraId="5B040775" w14:textId="4FA7949E" w:rsidR="000C556B" w:rsidRPr="009B66A9" w:rsidRDefault="000C556B" w:rsidP="000C556B">
      <w:pPr>
        <w:widowControl w:val="0"/>
        <w:numPr>
          <w:ilvl w:val="0"/>
          <w:numId w:val="2"/>
        </w:numPr>
        <w:overflowPunct w:val="0"/>
        <w:autoSpaceDE w:val="0"/>
        <w:autoSpaceDN w:val="0"/>
        <w:adjustRightInd w:val="0"/>
        <w:spacing w:after="0" w:line="240" w:lineRule="auto"/>
        <w:rPr>
          <w:rFonts w:ascii="Arial" w:hAnsi="Arial" w:cs="Arial"/>
          <w:szCs w:val="20"/>
          <w:lang w:val="en-US"/>
        </w:rPr>
      </w:pPr>
      <w:r w:rsidRPr="009B66A9">
        <w:rPr>
          <w:rFonts w:ascii="Arial" w:hAnsi="Arial" w:cs="Arial"/>
          <w:sz w:val="24"/>
          <w:lang w:val="en-US"/>
        </w:rPr>
        <w:t xml:space="preserve">A non-refundable registration fee of </w:t>
      </w:r>
      <w:r w:rsidR="003E12D0">
        <w:rPr>
          <w:rFonts w:ascii="Arial" w:hAnsi="Arial" w:cs="Arial"/>
          <w:sz w:val="24"/>
          <w:lang w:val="en-US"/>
        </w:rPr>
        <w:t>£30</w:t>
      </w:r>
      <w:r w:rsidR="002E31C1" w:rsidRPr="009B66A9">
        <w:rPr>
          <w:rFonts w:ascii="Arial" w:hAnsi="Arial" w:cs="Arial"/>
          <w:sz w:val="24"/>
          <w:lang w:val="en-US"/>
        </w:rPr>
        <w:t>.00</w:t>
      </w:r>
      <w:r w:rsidRPr="009B66A9">
        <w:rPr>
          <w:rFonts w:ascii="Arial" w:hAnsi="Arial" w:cs="Arial"/>
          <w:sz w:val="24"/>
          <w:lang w:val="en-US"/>
        </w:rPr>
        <w:t xml:space="preserve"> is due to the nursery at time of </w:t>
      </w:r>
      <w:r w:rsidR="009B66A9" w:rsidRPr="009B66A9">
        <w:rPr>
          <w:rFonts w:ascii="Arial" w:hAnsi="Arial" w:cs="Arial"/>
          <w:sz w:val="24"/>
          <w:lang w:val="en-US"/>
        </w:rPr>
        <w:t xml:space="preserve">registration </w:t>
      </w:r>
    </w:p>
    <w:p w14:paraId="449EF0DD" w14:textId="0D1A35BB" w:rsidR="000C556B" w:rsidRPr="009B66A9" w:rsidRDefault="000C556B" w:rsidP="000C556B">
      <w:pPr>
        <w:widowControl w:val="0"/>
        <w:numPr>
          <w:ilvl w:val="0"/>
          <w:numId w:val="2"/>
        </w:numPr>
        <w:overflowPunct w:val="0"/>
        <w:autoSpaceDE w:val="0"/>
        <w:autoSpaceDN w:val="0"/>
        <w:adjustRightInd w:val="0"/>
        <w:spacing w:after="0" w:line="240" w:lineRule="auto"/>
        <w:rPr>
          <w:rFonts w:ascii="Arial" w:hAnsi="Arial" w:cs="Arial"/>
          <w:sz w:val="24"/>
          <w:lang w:val="en-US"/>
        </w:rPr>
      </w:pPr>
      <w:r w:rsidRPr="009B66A9">
        <w:rPr>
          <w:rFonts w:ascii="Arial" w:hAnsi="Arial" w:cs="Arial"/>
          <w:sz w:val="24"/>
          <w:lang w:val="en-US"/>
        </w:rPr>
        <w:t xml:space="preserve">A minimum of </w:t>
      </w:r>
      <w:r w:rsidR="002E31C1" w:rsidRPr="009B66A9">
        <w:rPr>
          <w:rFonts w:ascii="Arial" w:hAnsi="Arial" w:cs="Arial"/>
          <w:sz w:val="24"/>
          <w:lang w:val="en-US"/>
        </w:rPr>
        <w:t xml:space="preserve">one </w:t>
      </w:r>
      <w:r w:rsidRPr="009B66A9">
        <w:rPr>
          <w:rFonts w:ascii="Arial" w:hAnsi="Arial" w:cs="Arial"/>
          <w:sz w:val="24"/>
          <w:lang w:val="en-US"/>
        </w:rPr>
        <w:t xml:space="preserve">month’s written notice, with signed acknowledgement from a member of nursery management, must be given when your child is leaving the nursery, via letter or email. </w:t>
      </w:r>
    </w:p>
    <w:p w14:paraId="208B3491" w14:textId="667668FD" w:rsidR="000C556B" w:rsidRPr="009B66A9" w:rsidRDefault="000C556B" w:rsidP="000C556B">
      <w:pPr>
        <w:widowControl w:val="0"/>
        <w:numPr>
          <w:ilvl w:val="0"/>
          <w:numId w:val="2"/>
        </w:numPr>
        <w:overflowPunct w:val="0"/>
        <w:autoSpaceDE w:val="0"/>
        <w:autoSpaceDN w:val="0"/>
        <w:adjustRightInd w:val="0"/>
        <w:spacing w:after="0" w:line="240" w:lineRule="auto"/>
        <w:rPr>
          <w:rFonts w:ascii="Arial" w:hAnsi="Arial" w:cs="Arial"/>
          <w:sz w:val="24"/>
          <w:lang w:val="en-US"/>
        </w:rPr>
      </w:pPr>
      <w:r w:rsidRPr="009B66A9">
        <w:rPr>
          <w:rFonts w:ascii="Arial" w:hAnsi="Arial" w:cs="Arial"/>
          <w:sz w:val="24"/>
          <w:lang w:val="en-US"/>
        </w:rPr>
        <w:t xml:space="preserve">You agree to adhere to the policies and procedures in place at </w:t>
      </w:r>
      <w:r w:rsidR="002E31C1" w:rsidRPr="009B66A9">
        <w:rPr>
          <w:rFonts w:ascii="Arial" w:hAnsi="Arial" w:cs="Arial"/>
          <w:sz w:val="24"/>
          <w:lang w:val="en-US"/>
        </w:rPr>
        <w:t>Meadow Brook Playcare</w:t>
      </w:r>
      <w:r w:rsidRPr="009B66A9">
        <w:rPr>
          <w:rFonts w:ascii="Arial" w:hAnsi="Arial" w:cs="Arial"/>
          <w:sz w:val="24"/>
          <w:lang w:val="en-US"/>
        </w:rPr>
        <w:t xml:space="preserve"> and all items stated in this registration form.</w:t>
      </w:r>
    </w:p>
    <w:p w14:paraId="176C4FD5" w14:textId="01B2C1F7" w:rsidR="000C556B" w:rsidRPr="009B66A9" w:rsidRDefault="000C556B" w:rsidP="000C556B">
      <w:pPr>
        <w:widowControl w:val="0"/>
        <w:numPr>
          <w:ilvl w:val="0"/>
          <w:numId w:val="2"/>
        </w:numPr>
        <w:overflowPunct w:val="0"/>
        <w:autoSpaceDE w:val="0"/>
        <w:autoSpaceDN w:val="0"/>
        <w:adjustRightInd w:val="0"/>
        <w:spacing w:after="0" w:line="240" w:lineRule="auto"/>
        <w:rPr>
          <w:rFonts w:ascii="Arial" w:hAnsi="Arial" w:cs="Arial"/>
          <w:sz w:val="24"/>
        </w:rPr>
      </w:pPr>
      <w:r w:rsidRPr="009B66A9">
        <w:rPr>
          <w:rFonts w:ascii="Arial" w:hAnsi="Arial" w:cs="Arial"/>
          <w:sz w:val="24"/>
        </w:rPr>
        <w:t xml:space="preserve">You are aware that </w:t>
      </w:r>
      <w:r w:rsidR="002E31C1" w:rsidRPr="009B66A9">
        <w:rPr>
          <w:rFonts w:ascii="Arial" w:hAnsi="Arial" w:cs="Arial"/>
          <w:sz w:val="24"/>
        </w:rPr>
        <w:t>Meadow Brook`s</w:t>
      </w:r>
      <w:r w:rsidRPr="009B66A9">
        <w:rPr>
          <w:rFonts w:ascii="Arial" w:hAnsi="Arial" w:cs="Arial"/>
          <w:sz w:val="24"/>
        </w:rPr>
        <w:t xml:space="preserve"> opening hours are 8am-6pm Monday to Friday, with the exception of bank holidays. We are open for 5</w:t>
      </w:r>
      <w:r w:rsidR="002E31C1" w:rsidRPr="009B66A9">
        <w:rPr>
          <w:rFonts w:ascii="Arial" w:hAnsi="Arial" w:cs="Arial"/>
          <w:sz w:val="24"/>
        </w:rPr>
        <w:t>0</w:t>
      </w:r>
      <w:r w:rsidRPr="009B66A9">
        <w:rPr>
          <w:rFonts w:ascii="Arial" w:hAnsi="Arial" w:cs="Arial"/>
          <w:sz w:val="24"/>
        </w:rPr>
        <w:t xml:space="preserve"> weeks of the year closing </w:t>
      </w:r>
      <w:r w:rsidR="002E31C1" w:rsidRPr="009B66A9">
        <w:rPr>
          <w:rFonts w:ascii="Arial" w:hAnsi="Arial" w:cs="Arial"/>
          <w:sz w:val="24"/>
        </w:rPr>
        <w:t>for 1 week at</w:t>
      </w:r>
      <w:r w:rsidRPr="009B66A9">
        <w:rPr>
          <w:rFonts w:ascii="Arial" w:hAnsi="Arial" w:cs="Arial"/>
          <w:sz w:val="24"/>
        </w:rPr>
        <w:t xml:space="preserve"> Christmas and New Year</w:t>
      </w:r>
      <w:r w:rsidR="002E31C1" w:rsidRPr="009B66A9">
        <w:rPr>
          <w:rFonts w:ascii="Arial" w:hAnsi="Arial" w:cs="Arial"/>
          <w:sz w:val="24"/>
        </w:rPr>
        <w:t xml:space="preserve"> and 1 week at Easter</w:t>
      </w:r>
      <w:r w:rsidRPr="009B66A9">
        <w:rPr>
          <w:rFonts w:ascii="Arial" w:hAnsi="Arial" w:cs="Arial"/>
          <w:sz w:val="24"/>
        </w:rPr>
        <w:t>.</w:t>
      </w:r>
    </w:p>
    <w:p w14:paraId="40A1DF1A" w14:textId="3B234747" w:rsidR="002E31C1" w:rsidRPr="009B66A9" w:rsidRDefault="000C556B" w:rsidP="003F19E1">
      <w:pPr>
        <w:widowControl w:val="0"/>
        <w:numPr>
          <w:ilvl w:val="0"/>
          <w:numId w:val="2"/>
        </w:numPr>
        <w:overflowPunct w:val="0"/>
        <w:autoSpaceDE w:val="0"/>
        <w:autoSpaceDN w:val="0"/>
        <w:adjustRightInd w:val="0"/>
        <w:spacing w:after="0" w:line="240" w:lineRule="auto"/>
        <w:rPr>
          <w:rFonts w:ascii="Arial" w:hAnsi="Arial" w:cs="Arial"/>
          <w:sz w:val="24"/>
        </w:rPr>
      </w:pPr>
      <w:r w:rsidRPr="009B66A9">
        <w:rPr>
          <w:rFonts w:ascii="Arial" w:hAnsi="Arial" w:cs="Arial"/>
          <w:sz w:val="24"/>
        </w:rPr>
        <w:t>You acknowledge that Full fees are payable for sickness, holidays and any other absences that occur, excluding the week</w:t>
      </w:r>
      <w:r w:rsidR="002E31C1" w:rsidRPr="009B66A9">
        <w:rPr>
          <w:rFonts w:ascii="Arial" w:hAnsi="Arial" w:cs="Arial"/>
          <w:sz w:val="24"/>
        </w:rPr>
        <w:t>s</w:t>
      </w:r>
      <w:r w:rsidRPr="009B66A9">
        <w:rPr>
          <w:rFonts w:ascii="Arial" w:hAnsi="Arial" w:cs="Arial"/>
          <w:sz w:val="24"/>
        </w:rPr>
        <w:t xml:space="preserve"> where we </w:t>
      </w:r>
      <w:r w:rsidR="009B66A9" w:rsidRPr="009B66A9">
        <w:rPr>
          <w:rFonts w:ascii="Arial" w:hAnsi="Arial" w:cs="Arial"/>
          <w:sz w:val="24"/>
        </w:rPr>
        <w:t>closed.</w:t>
      </w:r>
    </w:p>
    <w:p w14:paraId="661A05E2" w14:textId="59E976CA" w:rsidR="000C556B" w:rsidRPr="009B66A9" w:rsidRDefault="002E31C1" w:rsidP="003F19E1">
      <w:pPr>
        <w:widowControl w:val="0"/>
        <w:numPr>
          <w:ilvl w:val="0"/>
          <w:numId w:val="2"/>
        </w:numPr>
        <w:overflowPunct w:val="0"/>
        <w:autoSpaceDE w:val="0"/>
        <w:autoSpaceDN w:val="0"/>
        <w:adjustRightInd w:val="0"/>
        <w:spacing w:after="0" w:line="240" w:lineRule="auto"/>
        <w:rPr>
          <w:rFonts w:ascii="Arial" w:hAnsi="Arial" w:cs="Arial"/>
          <w:sz w:val="24"/>
        </w:rPr>
      </w:pPr>
      <w:r w:rsidRPr="009B66A9">
        <w:rPr>
          <w:rFonts w:ascii="Arial" w:hAnsi="Arial" w:cs="Arial"/>
          <w:sz w:val="24"/>
        </w:rPr>
        <w:t>O</w:t>
      </w:r>
      <w:r w:rsidR="00E55127">
        <w:rPr>
          <w:rFonts w:ascii="Arial" w:hAnsi="Arial" w:cs="Arial"/>
          <w:sz w:val="24"/>
        </w:rPr>
        <w:t>ur</w:t>
      </w:r>
      <w:r w:rsidRPr="009B66A9">
        <w:rPr>
          <w:rFonts w:ascii="Arial" w:hAnsi="Arial" w:cs="Arial"/>
          <w:sz w:val="24"/>
        </w:rPr>
        <w:t xml:space="preserve"> </w:t>
      </w:r>
      <w:r w:rsidR="000C556B" w:rsidRPr="009B66A9">
        <w:rPr>
          <w:rFonts w:ascii="Arial" w:hAnsi="Arial" w:cs="Arial"/>
          <w:sz w:val="24"/>
        </w:rPr>
        <w:t xml:space="preserve">Invoices are sent out </w:t>
      </w:r>
      <w:r w:rsidRPr="009B66A9">
        <w:rPr>
          <w:rFonts w:ascii="Arial" w:hAnsi="Arial" w:cs="Arial"/>
          <w:sz w:val="24"/>
        </w:rPr>
        <w:t>on the 1</w:t>
      </w:r>
      <w:r w:rsidRPr="009B66A9">
        <w:rPr>
          <w:rFonts w:ascii="Arial" w:hAnsi="Arial" w:cs="Arial"/>
          <w:sz w:val="24"/>
          <w:vertAlign w:val="superscript"/>
        </w:rPr>
        <w:t>st</w:t>
      </w:r>
      <w:r w:rsidRPr="009B66A9">
        <w:rPr>
          <w:rFonts w:ascii="Arial" w:hAnsi="Arial" w:cs="Arial"/>
          <w:sz w:val="24"/>
        </w:rPr>
        <w:t xml:space="preserve"> of the month</w:t>
      </w:r>
      <w:r w:rsidR="000C556B" w:rsidRPr="009B66A9">
        <w:rPr>
          <w:rFonts w:ascii="Arial" w:hAnsi="Arial" w:cs="Arial"/>
          <w:sz w:val="24"/>
        </w:rPr>
        <w:t xml:space="preserve"> and must be paid </w:t>
      </w:r>
      <w:r w:rsidR="00554F27">
        <w:rPr>
          <w:rFonts w:ascii="Arial" w:hAnsi="Arial" w:cs="Arial"/>
          <w:sz w:val="24"/>
        </w:rPr>
        <w:t>by the last day of that month,</w:t>
      </w:r>
      <w:r w:rsidR="000C556B" w:rsidRPr="009B66A9">
        <w:rPr>
          <w:rFonts w:ascii="Arial" w:hAnsi="Arial" w:cs="Arial"/>
          <w:sz w:val="24"/>
        </w:rPr>
        <w:t xml:space="preserve"> </w:t>
      </w:r>
      <w:r w:rsidR="000C556B" w:rsidRPr="009B66A9">
        <w:rPr>
          <w:rFonts w:ascii="Arial" w:hAnsi="Arial" w:cs="Arial"/>
          <w:sz w:val="24"/>
          <w:lang w:val="en-US"/>
        </w:rPr>
        <w:t xml:space="preserve">by cash, </w:t>
      </w:r>
      <w:r w:rsidR="000C556B" w:rsidRPr="009B66A9">
        <w:rPr>
          <w:rFonts w:ascii="Arial" w:hAnsi="Arial" w:cs="Arial"/>
          <w:sz w:val="24"/>
        </w:rPr>
        <w:t>cheque</w:t>
      </w:r>
      <w:r w:rsidR="000C556B" w:rsidRPr="009B66A9">
        <w:rPr>
          <w:rFonts w:ascii="Arial" w:hAnsi="Arial" w:cs="Arial"/>
          <w:sz w:val="24"/>
          <w:lang w:val="en-US"/>
        </w:rPr>
        <w:t xml:space="preserve"> or direct debit</w:t>
      </w:r>
      <w:r w:rsidR="000C556B" w:rsidRPr="009B66A9">
        <w:rPr>
          <w:rFonts w:ascii="Arial" w:hAnsi="Arial" w:cs="Arial"/>
          <w:sz w:val="24"/>
        </w:rPr>
        <w:t xml:space="preserve">. Where a payment hasn’t been made by the </w:t>
      </w:r>
      <w:r w:rsidR="00A62BC4">
        <w:rPr>
          <w:rFonts w:ascii="Arial" w:hAnsi="Arial" w:cs="Arial"/>
          <w:sz w:val="24"/>
        </w:rPr>
        <w:t>1st</w:t>
      </w:r>
      <w:r w:rsidRPr="009B66A9">
        <w:rPr>
          <w:rFonts w:ascii="Arial" w:hAnsi="Arial" w:cs="Arial"/>
          <w:sz w:val="24"/>
        </w:rPr>
        <w:t xml:space="preserve"> </w:t>
      </w:r>
      <w:r w:rsidR="000C556B" w:rsidRPr="009B66A9">
        <w:rPr>
          <w:rFonts w:ascii="Arial" w:hAnsi="Arial" w:cs="Arial"/>
          <w:sz w:val="24"/>
        </w:rPr>
        <w:t xml:space="preserve">of the </w:t>
      </w:r>
      <w:r w:rsidRPr="009B66A9">
        <w:rPr>
          <w:rFonts w:ascii="Arial" w:hAnsi="Arial" w:cs="Arial"/>
          <w:sz w:val="24"/>
        </w:rPr>
        <w:t xml:space="preserve">following </w:t>
      </w:r>
      <w:r w:rsidR="000C556B" w:rsidRPr="009B66A9">
        <w:rPr>
          <w:rFonts w:ascii="Arial" w:hAnsi="Arial" w:cs="Arial"/>
          <w:sz w:val="24"/>
        </w:rPr>
        <w:t xml:space="preserve">month, a £10 </w:t>
      </w:r>
      <w:r w:rsidR="009B66A9" w:rsidRPr="009B66A9">
        <w:rPr>
          <w:rFonts w:ascii="Arial" w:hAnsi="Arial" w:cs="Arial"/>
          <w:sz w:val="24"/>
        </w:rPr>
        <w:t>charge will</w:t>
      </w:r>
      <w:r w:rsidR="000C556B" w:rsidRPr="009B66A9">
        <w:rPr>
          <w:rFonts w:ascii="Arial" w:hAnsi="Arial" w:cs="Arial"/>
          <w:sz w:val="24"/>
        </w:rPr>
        <w:t xml:space="preserve"> be incurred and added to the following month’s invoice </w:t>
      </w:r>
    </w:p>
    <w:p w14:paraId="0F609814" w14:textId="0CA4D98F" w:rsidR="000C556B" w:rsidRPr="009B66A9" w:rsidRDefault="000C556B" w:rsidP="000C556B">
      <w:pPr>
        <w:widowControl w:val="0"/>
        <w:numPr>
          <w:ilvl w:val="0"/>
          <w:numId w:val="2"/>
        </w:numPr>
        <w:overflowPunct w:val="0"/>
        <w:autoSpaceDE w:val="0"/>
        <w:autoSpaceDN w:val="0"/>
        <w:adjustRightInd w:val="0"/>
        <w:spacing w:after="0" w:line="240" w:lineRule="auto"/>
        <w:rPr>
          <w:rFonts w:ascii="Arial" w:hAnsi="Arial" w:cs="Arial"/>
          <w:sz w:val="24"/>
        </w:rPr>
      </w:pPr>
      <w:r w:rsidRPr="009B66A9">
        <w:rPr>
          <w:rFonts w:ascii="Arial" w:hAnsi="Arial" w:cs="Arial"/>
          <w:sz w:val="24"/>
        </w:rPr>
        <w:t xml:space="preserve">Any </w:t>
      </w:r>
      <w:r w:rsidR="00FB2DDB">
        <w:rPr>
          <w:rFonts w:ascii="Arial" w:hAnsi="Arial" w:cs="Arial"/>
          <w:sz w:val="24"/>
        </w:rPr>
        <w:t>e</w:t>
      </w:r>
      <w:r w:rsidRPr="009B66A9">
        <w:rPr>
          <w:rFonts w:ascii="Arial" w:hAnsi="Arial" w:cs="Arial"/>
          <w:sz w:val="24"/>
        </w:rPr>
        <w:t>xtra sessions that you require will be added to the following month’s invoice.</w:t>
      </w:r>
    </w:p>
    <w:p w14:paraId="07B6FD1A" w14:textId="77777777" w:rsidR="000C556B" w:rsidRPr="009B66A9" w:rsidRDefault="000C556B" w:rsidP="000C556B">
      <w:pPr>
        <w:widowControl w:val="0"/>
        <w:numPr>
          <w:ilvl w:val="0"/>
          <w:numId w:val="2"/>
        </w:numPr>
        <w:overflowPunct w:val="0"/>
        <w:autoSpaceDE w:val="0"/>
        <w:autoSpaceDN w:val="0"/>
        <w:adjustRightInd w:val="0"/>
        <w:spacing w:after="0" w:line="240" w:lineRule="auto"/>
        <w:rPr>
          <w:rFonts w:ascii="Arial" w:hAnsi="Arial" w:cs="Arial"/>
          <w:sz w:val="24"/>
        </w:rPr>
      </w:pPr>
      <w:r w:rsidRPr="009B66A9">
        <w:rPr>
          <w:rFonts w:ascii="Arial" w:hAnsi="Arial" w:cs="Arial"/>
          <w:sz w:val="24"/>
        </w:rPr>
        <w:t>Continued non-payment of fees may result in us requesting that you remove your child from nursery.</w:t>
      </w:r>
    </w:p>
    <w:p w14:paraId="52E67944" w14:textId="48C05E2B" w:rsidR="000C556B" w:rsidRPr="009B66A9" w:rsidRDefault="002E31C1" w:rsidP="000C556B">
      <w:pPr>
        <w:widowControl w:val="0"/>
        <w:numPr>
          <w:ilvl w:val="0"/>
          <w:numId w:val="2"/>
        </w:numPr>
        <w:overflowPunct w:val="0"/>
        <w:autoSpaceDE w:val="0"/>
        <w:autoSpaceDN w:val="0"/>
        <w:adjustRightInd w:val="0"/>
        <w:spacing w:after="0" w:line="240" w:lineRule="auto"/>
        <w:rPr>
          <w:rFonts w:ascii="Arial" w:hAnsi="Arial" w:cs="Arial"/>
          <w:sz w:val="24"/>
        </w:rPr>
      </w:pPr>
      <w:r w:rsidRPr="009B66A9">
        <w:rPr>
          <w:rFonts w:ascii="Arial" w:hAnsi="Arial" w:cs="Arial"/>
          <w:sz w:val="24"/>
        </w:rPr>
        <w:t xml:space="preserve">Fees </w:t>
      </w:r>
      <w:r w:rsidR="000C556B" w:rsidRPr="009B66A9">
        <w:rPr>
          <w:rFonts w:ascii="Arial" w:hAnsi="Arial" w:cs="Arial"/>
          <w:sz w:val="24"/>
        </w:rPr>
        <w:t xml:space="preserve">are </w:t>
      </w:r>
      <w:r w:rsidRPr="009B66A9">
        <w:rPr>
          <w:rFonts w:ascii="Arial" w:hAnsi="Arial" w:cs="Arial"/>
          <w:sz w:val="24"/>
        </w:rPr>
        <w:t>reviewed</w:t>
      </w:r>
      <w:r w:rsidR="000C556B" w:rsidRPr="009B66A9">
        <w:rPr>
          <w:rFonts w:ascii="Arial" w:hAnsi="Arial" w:cs="Arial"/>
          <w:sz w:val="24"/>
        </w:rPr>
        <w:t xml:space="preserve"> annually </w:t>
      </w:r>
      <w:r w:rsidRPr="009B66A9">
        <w:rPr>
          <w:rFonts w:ascii="Arial" w:hAnsi="Arial" w:cs="Arial"/>
          <w:sz w:val="24"/>
        </w:rPr>
        <w:t xml:space="preserve">by the Manager and </w:t>
      </w:r>
      <w:r w:rsidR="00CD4572">
        <w:rPr>
          <w:rFonts w:ascii="Arial" w:hAnsi="Arial" w:cs="Arial"/>
          <w:sz w:val="24"/>
        </w:rPr>
        <w:t>Board</w:t>
      </w:r>
      <w:r w:rsidRPr="009B66A9">
        <w:rPr>
          <w:rFonts w:ascii="Arial" w:hAnsi="Arial" w:cs="Arial"/>
          <w:sz w:val="24"/>
        </w:rPr>
        <w:t xml:space="preserve">, </w:t>
      </w:r>
      <w:r w:rsidR="009B66A9" w:rsidRPr="009B66A9">
        <w:rPr>
          <w:rFonts w:ascii="Arial" w:hAnsi="Arial" w:cs="Arial"/>
          <w:sz w:val="24"/>
        </w:rPr>
        <w:t>we</w:t>
      </w:r>
      <w:r w:rsidRPr="009B66A9">
        <w:rPr>
          <w:rFonts w:ascii="Arial" w:hAnsi="Arial" w:cs="Arial"/>
          <w:sz w:val="24"/>
        </w:rPr>
        <w:t xml:space="preserve"> reserve the right to alter these with one </w:t>
      </w:r>
      <w:r w:rsidR="009B66A9" w:rsidRPr="009B66A9">
        <w:rPr>
          <w:rFonts w:ascii="Arial" w:hAnsi="Arial" w:cs="Arial"/>
          <w:sz w:val="24"/>
        </w:rPr>
        <w:t>months’ notice</w:t>
      </w:r>
      <w:r w:rsidRPr="009B66A9">
        <w:rPr>
          <w:rFonts w:ascii="Arial" w:hAnsi="Arial" w:cs="Arial"/>
          <w:sz w:val="24"/>
        </w:rPr>
        <w:t>.</w:t>
      </w:r>
    </w:p>
    <w:p w14:paraId="11628F4E" w14:textId="5140F2F0" w:rsidR="000C556B" w:rsidRPr="009B66A9" w:rsidRDefault="000C556B" w:rsidP="000C556B">
      <w:pPr>
        <w:widowControl w:val="0"/>
        <w:numPr>
          <w:ilvl w:val="0"/>
          <w:numId w:val="2"/>
        </w:numPr>
        <w:overflowPunct w:val="0"/>
        <w:autoSpaceDE w:val="0"/>
        <w:autoSpaceDN w:val="0"/>
        <w:adjustRightInd w:val="0"/>
        <w:spacing w:after="0" w:line="240" w:lineRule="auto"/>
        <w:rPr>
          <w:rFonts w:ascii="Arial" w:hAnsi="Arial" w:cs="Arial"/>
          <w:sz w:val="24"/>
        </w:rPr>
      </w:pPr>
      <w:r w:rsidRPr="009B66A9">
        <w:rPr>
          <w:rFonts w:ascii="Arial" w:hAnsi="Arial" w:cs="Arial"/>
          <w:sz w:val="24"/>
        </w:rPr>
        <w:t xml:space="preserve">You understand that </w:t>
      </w:r>
      <w:r w:rsidR="002E31C1" w:rsidRPr="009B66A9">
        <w:rPr>
          <w:rFonts w:ascii="Arial" w:hAnsi="Arial" w:cs="Arial"/>
          <w:sz w:val="24"/>
        </w:rPr>
        <w:t>Meadow Brook Playcare</w:t>
      </w:r>
      <w:r w:rsidRPr="009B66A9">
        <w:rPr>
          <w:rFonts w:ascii="Arial" w:hAnsi="Arial" w:cs="Arial"/>
          <w:sz w:val="24"/>
        </w:rPr>
        <w:t xml:space="preserve"> are obliged to report any instances where we believe a child is being neglected or abused to the relevant authorities.</w:t>
      </w:r>
    </w:p>
    <w:p w14:paraId="0D206221" w14:textId="720F2984" w:rsidR="000C556B" w:rsidRPr="009B66A9" w:rsidRDefault="002E31C1" w:rsidP="000C556B">
      <w:pPr>
        <w:widowControl w:val="0"/>
        <w:numPr>
          <w:ilvl w:val="0"/>
          <w:numId w:val="2"/>
        </w:numPr>
        <w:overflowPunct w:val="0"/>
        <w:autoSpaceDE w:val="0"/>
        <w:autoSpaceDN w:val="0"/>
        <w:adjustRightInd w:val="0"/>
        <w:spacing w:after="0" w:line="240" w:lineRule="auto"/>
        <w:rPr>
          <w:rFonts w:ascii="Arial" w:hAnsi="Arial" w:cs="Arial"/>
          <w:sz w:val="24"/>
        </w:rPr>
      </w:pPr>
      <w:r w:rsidRPr="009B66A9">
        <w:rPr>
          <w:rFonts w:ascii="Arial" w:hAnsi="Arial" w:cs="Arial"/>
          <w:sz w:val="24"/>
        </w:rPr>
        <w:t>Meadow Brook Playcare</w:t>
      </w:r>
      <w:r w:rsidR="000C556B" w:rsidRPr="009B66A9">
        <w:rPr>
          <w:rFonts w:ascii="Arial" w:hAnsi="Arial" w:cs="Arial"/>
          <w:sz w:val="24"/>
        </w:rPr>
        <w:t xml:space="preserve"> specifically request that your child does not bring their own toys to nursery/ preschool. If they do bring toys in, </w:t>
      </w:r>
      <w:r w:rsidRPr="009B66A9">
        <w:rPr>
          <w:rFonts w:ascii="Arial" w:hAnsi="Arial" w:cs="Arial"/>
          <w:sz w:val="24"/>
        </w:rPr>
        <w:t>Meadow Brook Pla</w:t>
      </w:r>
      <w:r w:rsidR="009B66A9">
        <w:rPr>
          <w:rFonts w:ascii="Arial" w:hAnsi="Arial" w:cs="Arial"/>
          <w:sz w:val="24"/>
        </w:rPr>
        <w:t>yc</w:t>
      </w:r>
      <w:r w:rsidRPr="009B66A9">
        <w:rPr>
          <w:rFonts w:ascii="Arial" w:hAnsi="Arial" w:cs="Arial"/>
          <w:sz w:val="24"/>
        </w:rPr>
        <w:t>are</w:t>
      </w:r>
      <w:r w:rsidR="000C556B" w:rsidRPr="009B66A9">
        <w:rPr>
          <w:rFonts w:ascii="Arial" w:hAnsi="Arial" w:cs="Arial"/>
          <w:sz w:val="24"/>
        </w:rPr>
        <w:t xml:space="preserve"> accept no responsibility for loss or damage to these items.</w:t>
      </w:r>
    </w:p>
    <w:p w14:paraId="1B14BC48" w14:textId="26095462" w:rsidR="000C556B" w:rsidRPr="009B66A9" w:rsidRDefault="000C556B" w:rsidP="000C556B">
      <w:pPr>
        <w:widowControl w:val="0"/>
        <w:numPr>
          <w:ilvl w:val="0"/>
          <w:numId w:val="2"/>
        </w:numPr>
        <w:overflowPunct w:val="0"/>
        <w:autoSpaceDE w:val="0"/>
        <w:autoSpaceDN w:val="0"/>
        <w:adjustRightInd w:val="0"/>
        <w:spacing w:after="0" w:line="240" w:lineRule="auto"/>
        <w:rPr>
          <w:rFonts w:ascii="Arial" w:hAnsi="Arial" w:cs="Arial"/>
          <w:sz w:val="24"/>
        </w:rPr>
      </w:pPr>
      <w:r w:rsidRPr="009B66A9">
        <w:rPr>
          <w:rFonts w:ascii="Arial" w:hAnsi="Arial" w:cs="Arial"/>
          <w:sz w:val="24"/>
        </w:rPr>
        <w:t xml:space="preserve">You confirm that the information that you have provided is accurate and true. You understand and agree to the terms and conditions set out in this document and authorise </w:t>
      </w:r>
      <w:r w:rsidR="002E31C1" w:rsidRPr="009B66A9">
        <w:rPr>
          <w:rFonts w:ascii="Arial" w:hAnsi="Arial" w:cs="Arial"/>
          <w:sz w:val="24"/>
        </w:rPr>
        <w:t>Meadow Brook Playcare</w:t>
      </w:r>
      <w:r w:rsidRPr="009B66A9">
        <w:rPr>
          <w:rFonts w:ascii="Arial" w:hAnsi="Arial" w:cs="Arial"/>
          <w:sz w:val="24"/>
        </w:rPr>
        <w:t xml:space="preserve"> to claim free entitlement funding on behalf of your child.</w:t>
      </w:r>
    </w:p>
    <w:p w14:paraId="0587E73C" w14:textId="77777777" w:rsidR="000C556B" w:rsidRPr="009B66A9" w:rsidRDefault="000C556B" w:rsidP="000C556B">
      <w:pPr>
        <w:widowControl w:val="0"/>
        <w:numPr>
          <w:ilvl w:val="0"/>
          <w:numId w:val="2"/>
        </w:numPr>
        <w:overflowPunct w:val="0"/>
        <w:autoSpaceDE w:val="0"/>
        <w:autoSpaceDN w:val="0"/>
        <w:adjustRightInd w:val="0"/>
        <w:spacing w:after="0" w:line="240" w:lineRule="auto"/>
        <w:rPr>
          <w:rFonts w:ascii="Arial" w:hAnsi="Arial" w:cs="Arial"/>
          <w:sz w:val="24"/>
        </w:rPr>
      </w:pPr>
      <w:r w:rsidRPr="009B66A9">
        <w:rPr>
          <w:rFonts w:ascii="Arial" w:hAnsi="Arial" w:cs="Arial"/>
          <w:sz w:val="24"/>
        </w:rPr>
        <w:t>You agree that the information that you have provided can be shared with the local authority and Department for Education, who will access information from other government departments to confirm my child’s eligibility and enable the provider to claim Early Years Pupil Premium (EYPP) or Disability Access Fund (DAF) on behalf of my child.</w:t>
      </w:r>
    </w:p>
    <w:p w14:paraId="6C939E96" w14:textId="77777777" w:rsidR="000C556B" w:rsidRPr="009B66A9" w:rsidRDefault="000C556B" w:rsidP="00482B33">
      <w:pPr>
        <w:rPr>
          <w:rFonts w:ascii="Arial" w:hAnsi="Arial" w:cs="Arial"/>
          <w:sz w:val="24"/>
        </w:rPr>
      </w:pPr>
    </w:p>
    <w:sectPr w:rsidR="000C556B" w:rsidRPr="009B66A9" w:rsidSect="009747E1">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ACA"/>
    <w:multiLevelType w:val="hybridMultilevel"/>
    <w:tmpl w:val="F9643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420D6"/>
    <w:multiLevelType w:val="hybridMultilevel"/>
    <w:tmpl w:val="F26839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7937126E"/>
    <w:multiLevelType w:val="hybridMultilevel"/>
    <w:tmpl w:val="6BF6397C"/>
    <w:lvl w:ilvl="0" w:tplc="0809000F">
      <w:start w:val="1"/>
      <w:numFmt w:val="decimal"/>
      <w:lvlText w:val="%1."/>
      <w:lvlJc w:val="left"/>
      <w:pPr>
        <w:ind w:left="502"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43646316">
    <w:abstractNumId w:val="1"/>
  </w:num>
  <w:num w:numId="2" w16cid:durableId="632371341">
    <w:abstractNumId w:val="2"/>
    <w:lvlOverride w:ilvl="0">
      <w:startOverride w:val="1"/>
    </w:lvlOverride>
    <w:lvlOverride w:ilvl="1"/>
    <w:lvlOverride w:ilvl="2"/>
    <w:lvlOverride w:ilvl="3"/>
    <w:lvlOverride w:ilvl="4"/>
    <w:lvlOverride w:ilvl="5"/>
    <w:lvlOverride w:ilvl="6"/>
    <w:lvlOverride w:ilvl="7"/>
    <w:lvlOverride w:ilvl="8"/>
  </w:num>
  <w:num w:numId="3" w16cid:durableId="1752460251">
    <w:abstractNumId w:val="2"/>
  </w:num>
  <w:num w:numId="4" w16cid:durableId="111405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B6"/>
    <w:rsid w:val="0002675A"/>
    <w:rsid w:val="000449BA"/>
    <w:rsid w:val="00072F34"/>
    <w:rsid w:val="000B03B6"/>
    <w:rsid w:val="000C556B"/>
    <w:rsid w:val="00111581"/>
    <w:rsid w:val="00111968"/>
    <w:rsid w:val="001C44C4"/>
    <w:rsid w:val="001F7AEE"/>
    <w:rsid w:val="0021013D"/>
    <w:rsid w:val="00217908"/>
    <w:rsid w:val="00223F8C"/>
    <w:rsid w:val="00247E11"/>
    <w:rsid w:val="002505C4"/>
    <w:rsid w:val="00283D79"/>
    <w:rsid w:val="00284B40"/>
    <w:rsid w:val="002A085C"/>
    <w:rsid w:val="002E31C1"/>
    <w:rsid w:val="00307EE2"/>
    <w:rsid w:val="00396E18"/>
    <w:rsid w:val="003C4BEB"/>
    <w:rsid w:val="003E12D0"/>
    <w:rsid w:val="0041408B"/>
    <w:rsid w:val="00482B33"/>
    <w:rsid w:val="00525A71"/>
    <w:rsid w:val="00554F27"/>
    <w:rsid w:val="007632F2"/>
    <w:rsid w:val="0078311C"/>
    <w:rsid w:val="007861AD"/>
    <w:rsid w:val="007B2203"/>
    <w:rsid w:val="007B4244"/>
    <w:rsid w:val="007E165B"/>
    <w:rsid w:val="00803108"/>
    <w:rsid w:val="0081705C"/>
    <w:rsid w:val="00924552"/>
    <w:rsid w:val="00945BFA"/>
    <w:rsid w:val="009747E1"/>
    <w:rsid w:val="009B231F"/>
    <w:rsid w:val="009B66A9"/>
    <w:rsid w:val="009C6546"/>
    <w:rsid w:val="009D13C4"/>
    <w:rsid w:val="009F07E4"/>
    <w:rsid w:val="009F4BFC"/>
    <w:rsid w:val="00A101D4"/>
    <w:rsid w:val="00A62BC4"/>
    <w:rsid w:val="00AC2903"/>
    <w:rsid w:val="00AD6EBB"/>
    <w:rsid w:val="00AE2D34"/>
    <w:rsid w:val="00AE6942"/>
    <w:rsid w:val="00B25295"/>
    <w:rsid w:val="00B6666F"/>
    <w:rsid w:val="00BC394D"/>
    <w:rsid w:val="00C57595"/>
    <w:rsid w:val="00CB1818"/>
    <w:rsid w:val="00CB1CF6"/>
    <w:rsid w:val="00CD4572"/>
    <w:rsid w:val="00CF6778"/>
    <w:rsid w:val="00D3104C"/>
    <w:rsid w:val="00DE3DA1"/>
    <w:rsid w:val="00DF6975"/>
    <w:rsid w:val="00E04B7D"/>
    <w:rsid w:val="00E416DD"/>
    <w:rsid w:val="00E55127"/>
    <w:rsid w:val="00E57BF5"/>
    <w:rsid w:val="00F20330"/>
    <w:rsid w:val="00F6591C"/>
    <w:rsid w:val="00FB2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54F9"/>
  <w15:docId w15:val="{E15C6A09-B7DB-4D92-A381-7D56A082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B6"/>
    <w:rPr>
      <w:rFonts w:ascii="Tahoma" w:hAnsi="Tahoma" w:cs="Tahoma"/>
      <w:sz w:val="16"/>
      <w:szCs w:val="16"/>
    </w:rPr>
  </w:style>
  <w:style w:type="paragraph" w:styleId="ListParagraph">
    <w:name w:val="List Paragraph"/>
    <w:basedOn w:val="Normal"/>
    <w:uiPriority w:val="34"/>
    <w:qFormat/>
    <w:rsid w:val="000B03B6"/>
    <w:pPr>
      <w:ind w:left="720"/>
      <w:contextualSpacing/>
    </w:pPr>
  </w:style>
  <w:style w:type="character" w:styleId="Hyperlink">
    <w:name w:val="Hyperlink"/>
    <w:semiHidden/>
    <w:unhideWhenUsed/>
    <w:rsid w:val="000C5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Emma Howard</cp:lastModifiedBy>
  <cp:revision>28</cp:revision>
  <cp:lastPrinted>2025-09-19T09:35:00Z</cp:lastPrinted>
  <dcterms:created xsi:type="dcterms:W3CDTF">2024-11-11T12:22:00Z</dcterms:created>
  <dcterms:modified xsi:type="dcterms:W3CDTF">2025-09-19T09:35:00Z</dcterms:modified>
</cp:coreProperties>
</file>